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76" w:rsidRPr="00B16076" w:rsidRDefault="00B16076" w:rsidP="00B16076">
      <w:pPr>
        <w:spacing w:after="0" w:line="240" w:lineRule="auto"/>
        <w:jc w:val="center"/>
        <w:rPr>
          <w:rFonts w:ascii="Arial" w:hAnsi="Arial" w:cs="Arial"/>
          <w:b/>
          <w:sz w:val="24"/>
          <w:szCs w:val="24"/>
          <w:lang w:val="sv-SE"/>
        </w:rPr>
      </w:pPr>
      <w:r w:rsidRPr="00B16076">
        <w:rPr>
          <w:rFonts w:ascii="Arial" w:hAnsi="Arial" w:cs="Arial"/>
          <w:b/>
          <w:sz w:val="24"/>
          <w:szCs w:val="24"/>
          <w:lang w:val="sv-SE"/>
        </w:rPr>
        <w:t xml:space="preserve">PENGARUH KAWASAN PENDIDIKAN SAMATA-BONTOMARANNU </w:t>
      </w:r>
    </w:p>
    <w:p w:rsidR="00B16076" w:rsidRPr="00B16076" w:rsidRDefault="00B16076" w:rsidP="00B16076">
      <w:pPr>
        <w:spacing w:after="0" w:line="240" w:lineRule="auto"/>
        <w:jc w:val="center"/>
        <w:rPr>
          <w:rFonts w:ascii="Arial" w:hAnsi="Arial" w:cs="Arial"/>
          <w:b/>
          <w:sz w:val="24"/>
          <w:szCs w:val="24"/>
          <w:lang w:val="sv-SE"/>
        </w:rPr>
      </w:pPr>
      <w:r w:rsidRPr="00B16076">
        <w:rPr>
          <w:rFonts w:ascii="Arial" w:hAnsi="Arial" w:cs="Arial"/>
          <w:b/>
          <w:sz w:val="24"/>
          <w:szCs w:val="24"/>
          <w:lang w:val="sv-SE"/>
        </w:rPr>
        <w:t>TERHADAP DAERAH SEKITAR</w:t>
      </w:r>
    </w:p>
    <w:p w:rsidR="00B16076" w:rsidRPr="00B16076" w:rsidRDefault="00B16076" w:rsidP="00B16076">
      <w:pPr>
        <w:spacing w:after="0" w:line="240" w:lineRule="auto"/>
        <w:jc w:val="center"/>
        <w:rPr>
          <w:rFonts w:ascii="Arial" w:hAnsi="Arial" w:cs="Arial"/>
          <w:b/>
        </w:rPr>
      </w:pPr>
    </w:p>
    <w:p w:rsidR="00B16076" w:rsidRDefault="009070D4" w:rsidP="00B16076">
      <w:pPr>
        <w:spacing w:after="0" w:line="240" w:lineRule="auto"/>
        <w:jc w:val="center"/>
        <w:rPr>
          <w:rFonts w:ascii="Arial" w:hAnsi="Arial" w:cs="Arial"/>
          <w:b/>
        </w:rPr>
      </w:pPr>
      <w:r>
        <w:rPr>
          <w:rFonts w:ascii="Arial" w:hAnsi="Arial" w:cs="Arial"/>
          <w:b/>
        </w:rPr>
        <w:t>Risma Handayani</w:t>
      </w:r>
    </w:p>
    <w:p w:rsidR="009070D4" w:rsidRDefault="009070D4" w:rsidP="00B16076">
      <w:pPr>
        <w:spacing w:after="0" w:line="240" w:lineRule="auto"/>
        <w:jc w:val="center"/>
        <w:rPr>
          <w:rFonts w:ascii="Arial" w:hAnsi="Arial" w:cs="Arial"/>
          <w:b/>
        </w:rPr>
      </w:pPr>
      <w:r>
        <w:rPr>
          <w:rFonts w:ascii="Arial" w:hAnsi="Arial" w:cs="Arial"/>
          <w:b/>
        </w:rPr>
        <w:t>Staf Pengajar Jurusan Teknik PWK, UIN Alauddin Makassar</w:t>
      </w:r>
    </w:p>
    <w:p w:rsidR="009070D4" w:rsidRDefault="00FA58E4" w:rsidP="00B16076">
      <w:pPr>
        <w:spacing w:after="0" w:line="240" w:lineRule="auto"/>
        <w:jc w:val="center"/>
        <w:rPr>
          <w:rFonts w:ascii="Arial" w:hAnsi="Arial" w:cs="Arial"/>
          <w:b/>
        </w:rPr>
      </w:pPr>
      <w:hyperlink r:id="rId9" w:history="1">
        <w:r w:rsidR="009070D4" w:rsidRPr="00443494">
          <w:rPr>
            <w:rStyle w:val="Hyperlink"/>
            <w:rFonts w:ascii="Arial" w:hAnsi="Arial" w:cs="Arial"/>
            <w:b/>
          </w:rPr>
          <w:t>Risma_haddade@gmail.com</w:t>
        </w:r>
      </w:hyperlink>
    </w:p>
    <w:p w:rsidR="00B16076" w:rsidRPr="00B16076" w:rsidRDefault="00B16076" w:rsidP="009070D4">
      <w:pPr>
        <w:spacing w:after="0" w:line="240" w:lineRule="auto"/>
        <w:rPr>
          <w:rFonts w:ascii="Arial" w:hAnsi="Arial" w:cs="Arial"/>
          <w:b/>
        </w:rPr>
      </w:pPr>
    </w:p>
    <w:p w:rsidR="00B16076" w:rsidRPr="00B16076" w:rsidRDefault="00B16076" w:rsidP="00B16076">
      <w:pPr>
        <w:spacing w:after="0" w:line="240" w:lineRule="auto"/>
        <w:jc w:val="center"/>
        <w:rPr>
          <w:rFonts w:ascii="Arial" w:hAnsi="Arial" w:cs="Arial"/>
          <w:b/>
        </w:rPr>
      </w:pPr>
      <w:r w:rsidRPr="00B16076">
        <w:rPr>
          <w:rFonts w:ascii="Arial" w:hAnsi="Arial" w:cs="Arial"/>
          <w:b/>
        </w:rPr>
        <w:t>ABSTRAK</w:t>
      </w:r>
    </w:p>
    <w:p w:rsidR="00B16076" w:rsidRPr="00B16076" w:rsidRDefault="00B16076" w:rsidP="00B16076">
      <w:pPr>
        <w:pStyle w:val="ListParagraph"/>
        <w:spacing w:after="0" w:line="240" w:lineRule="auto"/>
        <w:ind w:left="0"/>
        <w:jc w:val="both"/>
        <w:rPr>
          <w:rFonts w:ascii="Arial" w:hAnsi="Arial" w:cs="Arial"/>
          <w:i/>
          <w:lang w:val="sv-SE"/>
        </w:rPr>
      </w:pPr>
      <w:r>
        <w:rPr>
          <w:rFonts w:ascii="Arial" w:hAnsi="Arial" w:cs="Arial"/>
          <w:i/>
          <w:lang w:val="sv-SE"/>
        </w:rPr>
        <w:t>Permasalahan</w:t>
      </w:r>
      <w:r w:rsidRPr="00B16076">
        <w:rPr>
          <w:rFonts w:ascii="Arial" w:hAnsi="Arial" w:cs="Arial"/>
          <w:i/>
          <w:lang w:val="sv-SE"/>
        </w:rPr>
        <w:t xml:space="preserve"> yang terjadi saat ini di Kota-kota besar di Indonesia akibat dari pertumbuhan penduduk suatu kota yang tinggi serta meningkatnya kegiatan pembangunan diberbagai sektor. Berdasarkan Rencana Tata Ruang Wilayah (RTRW) Metro Mamminasata  telah mengarahkan struktur tata ruang Wilayah Metropolitan Mamminasata ke dalam beberapa pusat-pusat pelayanan utama yang salah satunya adalah pusat pelayanan pendidikan yang dipusatkan di Kecamatan Bontomarannu dan Samata yang di dalamnya terdapat kampus Teknik Universitas Hasanuddin yang berlokasi di Kecamatan Bontomarannu, kampus 2 UIN Alauddin Makassar yang terletak di Samata, dan berbagai perguruan tinggi lainnya akan di arahkan ke kawasan ini. Dengan adanya kawasan pendidikan juga akan mempengaruhi kota, dalam hal ini daya tarik kota sebagai kawasan pendidikan. Hal ini akan mengakibatkan adanya migrasi yang masuk bukan saja melanjutkan studi tetapi juga mencari kesempatan dan peluang kerja. Hal ini akan memberi dampak jumlah penduduk dan peningkatan kepadatan bangunan. Perubahan ini akan mempengaruhi pola penggunaan lahan dan fungsi rumah sebagai kegiatan ekonomi. Selain itu, kawasan pendidikan tersebut juga akan berpengaruh terhadap kondisi sosial masyarakat. Seperti tingkat pendidikan, pekerjaan, budaya, kebiasaan masyarakat, serta keagamaan. </w:t>
      </w:r>
    </w:p>
    <w:p w:rsidR="00B16076" w:rsidRPr="00B16076" w:rsidRDefault="00B16076" w:rsidP="00B16076">
      <w:pPr>
        <w:pStyle w:val="ListParagraph"/>
        <w:spacing w:after="0" w:line="240" w:lineRule="auto"/>
        <w:ind w:left="360" w:firstLine="32"/>
        <w:jc w:val="both"/>
        <w:rPr>
          <w:rFonts w:ascii="Arial" w:hAnsi="Arial" w:cs="Arial"/>
          <w:lang w:val="sv-SE"/>
        </w:rPr>
      </w:pPr>
    </w:p>
    <w:p w:rsidR="00B16076" w:rsidRDefault="00B16076" w:rsidP="00B16076">
      <w:pPr>
        <w:pStyle w:val="ListParagraph"/>
        <w:spacing w:after="0" w:line="240" w:lineRule="auto"/>
        <w:ind w:left="2268" w:hanging="2268"/>
        <w:jc w:val="both"/>
        <w:rPr>
          <w:rFonts w:ascii="Arial" w:hAnsi="Arial" w:cs="Arial"/>
          <w:b/>
        </w:rPr>
      </w:pPr>
      <w:r w:rsidRPr="00B16076">
        <w:rPr>
          <w:rFonts w:ascii="Arial" w:hAnsi="Arial" w:cs="Arial"/>
          <w:b/>
        </w:rPr>
        <w:t xml:space="preserve">Kata </w:t>
      </w:r>
      <w:proofErr w:type="gramStart"/>
      <w:r w:rsidRPr="00B16076">
        <w:rPr>
          <w:rFonts w:ascii="Arial" w:hAnsi="Arial" w:cs="Arial"/>
          <w:b/>
        </w:rPr>
        <w:t>kunci :</w:t>
      </w:r>
      <w:proofErr w:type="gramEnd"/>
      <w:r w:rsidRPr="00B16076">
        <w:rPr>
          <w:rFonts w:ascii="Arial" w:hAnsi="Arial" w:cs="Arial"/>
          <w:b/>
        </w:rPr>
        <w:t xml:space="preserve"> Kawasan Pendidikan, Samata, Bontomarann</w:t>
      </w:r>
      <w:r>
        <w:rPr>
          <w:rFonts w:ascii="Arial" w:hAnsi="Arial" w:cs="Arial"/>
          <w:b/>
        </w:rPr>
        <w:t xml:space="preserve">u </w:t>
      </w:r>
    </w:p>
    <w:p w:rsidR="00B16076" w:rsidRDefault="00B16076" w:rsidP="00B16076">
      <w:pPr>
        <w:pStyle w:val="ListParagraph"/>
        <w:spacing w:after="0" w:line="240" w:lineRule="auto"/>
        <w:ind w:left="2268" w:hanging="2268"/>
        <w:jc w:val="both"/>
        <w:rPr>
          <w:rFonts w:ascii="Arial" w:hAnsi="Arial" w:cs="Arial"/>
        </w:rPr>
      </w:pPr>
    </w:p>
    <w:p w:rsidR="00B16076" w:rsidRDefault="00B16076" w:rsidP="00B16076">
      <w:pPr>
        <w:pStyle w:val="ListParagraph"/>
        <w:spacing w:after="0" w:line="240" w:lineRule="auto"/>
        <w:ind w:left="2268" w:hanging="2268"/>
        <w:jc w:val="both"/>
        <w:rPr>
          <w:rFonts w:ascii="Arial" w:hAnsi="Arial" w:cs="Arial"/>
        </w:rPr>
      </w:pPr>
    </w:p>
    <w:p w:rsidR="00B16076" w:rsidRDefault="00B16076" w:rsidP="007300D7">
      <w:pPr>
        <w:pStyle w:val="ListParagraph"/>
        <w:numPr>
          <w:ilvl w:val="0"/>
          <w:numId w:val="17"/>
        </w:numPr>
        <w:spacing w:after="0" w:line="240" w:lineRule="auto"/>
        <w:ind w:left="360" w:right="89"/>
        <w:rPr>
          <w:rFonts w:ascii="Arial" w:hAnsi="Arial" w:cs="Arial"/>
          <w:b/>
        </w:rPr>
      </w:pPr>
      <w:r w:rsidRPr="00B16076">
        <w:rPr>
          <w:rFonts w:ascii="Arial" w:hAnsi="Arial" w:cs="Arial"/>
          <w:b/>
        </w:rPr>
        <w:t>Pendahuluan</w:t>
      </w:r>
    </w:p>
    <w:p w:rsidR="00B16076" w:rsidRPr="00B16076" w:rsidRDefault="00B16076" w:rsidP="00B16076">
      <w:pPr>
        <w:pStyle w:val="ListParagraph"/>
        <w:spacing w:after="0" w:line="240" w:lineRule="auto"/>
        <w:ind w:left="360" w:right="89"/>
        <w:rPr>
          <w:rFonts w:ascii="Arial" w:hAnsi="Arial" w:cs="Arial"/>
          <w:b/>
        </w:rPr>
      </w:pPr>
    </w:p>
    <w:p w:rsidR="00B16076" w:rsidRDefault="00B16076" w:rsidP="00B16076">
      <w:pPr>
        <w:spacing w:after="0" w:line="240" w:lineRule="auto"/>
        <w:ind w:firstLine="360"/>
        <w:jc w:val="both"/>
        <w:rPr>
          <w:rFonts w:ascii="Arial" w:hAnsi="Arial" w:cs="Arial"/>
        </w:rPr>
      </w:pPr>
      <w:proofErr w:type="gramStart"/>
      <w:r w:rsidRPr="00B16076">
        <w:rPr>
          <w:rFonts w:ascii="Arial" w:hAnsi="Arial" w:cs="Arial"/>
        </w:rPr>
        <w:t>Pendidikan memiliki pengaruh yang cukup besar bagi perkembangan masyarakat ataupun suatu negara.</w:t>
      </w:r>
      <w:proofErr w:type="gramEnd"/>
      <w:r w:rsidRPr="00B16076">
        <w:rPr>
          <w:rFonts w:ascii="Arial" w:hAnsi="Arial" w:cs="Arial"/>
        </w:rPr>
        <w:t xml:space="preserve"> </w:t>
      </w:r>
      <w:proofErr w:type="gramStart"/>
      <w:r w:rsidRPr="00B16076">
        <w:rPr>
          <w:rFonts w:ascii="Arial" w:hAnsi="Arial" w:cs="Arial"/>
        </w:rPr>
        <w:t>Salah satunya pendidikan mempunyai tugas menyiapkan sumber daya manusia untuk pembangunan serta membentuk moral suatu bangsa.</w:t>
      </w:r>
      <w:proofErr w:type="gramEnd"/>
      <w:r w:rsidRPr="00B16076">
        <w:rPr>
          <w:rFonts w:ascii="Arial" w:hAnsi="Arial" w:cs="Arial"/>
        </w:rPr>
        <w:t xml:space="preserve"> </w:t>
      </w:r>
      <w:proofErr w:type="gramStart"/>
      <w:r w:rsidRPr="00B16076">
        <w:rPr>
          <w:rFonts w:ascii="Arial" w:hAnsi="Arial" w:cs="Arial"/>
        </w:rPr>
        <w:t>Dengan ada pendidikan, suatu manusia diwajibkan untuk menuntut ilmu.</w:t>
      </w:r>
      <w:proofErr w:type="gramEnd"/>
      <w:r w:rsidRPr="00B16076">
        <w:rPr>
          <w:rFonts w:ascii="Arial" w:hAnsi="Arial" w:cs="Arial"/>
        </w:rPr>
        <w:t xml:space="preserve"> Bahkan Nabi Muhammad SAW </w:t>
      </w:r>
      <w:proofErr w:type="gramStart"/>
      <w:r w:rsidRPr="00B16076">
        <w:rPr>
          <w:rFonts w:ascii="Arial" w:hAnsi="Arial" w:cs="Arial"/>
        </w:rPr>
        <w:t>bersabda :</w:t>
      </w:r>
      <w:proofErr w:type="gramEnd"/>
    </w:p>
    <w:p w:rsidR="00B16076" w:rsidRPr="00B16076" w:rsidRDefault="00B16076" w:rsidP="00B16076">
      <w:pPr>
        <w:spacing w:after="0" w:line="240" w:lineRule="auto"/>
        <w:ind w:firstLine="360"/>
        <w:jc w:val="both"/>
        <w:rPr>
          <w:rFonts w:ascii="Arial" w:hAnsi="Arial" w:cs="Arial"/>
        </w:rPr>
      </w:pPr>
    </w:p>
    <w:p w:rsidR="00B16076" w:rsidRPr="00B16076" w:rsidRDefault="00B16076" w:rsidP="00B16076">
      <w:pPr>
        <w:spacing w:after="0" w:line="240" w:lineRule="auto"/>
        <w:ind w:left="284"/>
        <w:jc w:val="center"/>
        <w:rPr>
          <w:rFonts w:ascii="Arial" w:hAnsi="Arial" w:cs="Arial"/>
          <w:b/>
          <w:bCs/>
        </w:rPr>
      </w:pPr>
      <w:r w:rsidRPr="00B16076">
        <w:rPr>
          <w:rFonts w:ascii="Arial" w:hAnsi="Arial" w:cs="Arial"/>
          <w:b/>
          <w:bCs/>
          <w:rtl/>
        </w:rPr>
        <w:t>أُطْلُبُو اْلعِلْمَ وَلَوْ بِالصِيْن</w:t>
      </w:r>
    </w:p>
    <w:p w:rsidR="00B16076" w:rsidRPr="00B16076" w:rsidRDefault="00B16076" w:rsidP="00B16076">
      <w:pPr>
        <w:spacing w:after="0" w:line="240" w:lineRule="auto"/>
        <w:ind w:left="284"/>
        <w:jc w:val="both"/>
        <w:rPr>
          <w:rFonts w:ascii="Arial" w:hAnsi="Arial" w:cs="Arial"/>
          <w:rtl/>
        </w:rPr>
      </w:pPr>
      <w:r w:rsidRPr="00B16076">
        <w:rPr>
          <w:rFonts w:ascii="Arial" w:hAnsi="Arial" w:cs="Arial"/>
        </w:rPr>
        <w:t>Artinya: “</w:t>
      </w:r>
      <w:r w:rsidRPr="00B16076">
        <w:rPr>
          <w:rFonts w:ascii="Arial" w:hAnsi="Arial" w:cs="Arial"/>
          <w:i/>
        </w:rPr>
        <w:t>Tuntutlah ilmu meskipun sampai ke Negeri Cina</w:t>
      </w:r>
      <w:r w:rsidRPr="00B16076">
        <w:rPr>
          <w:rFonts w:ascii="Arial" w:hAnsi="Arial" w:cs="Arial"/>
        </w:rPr>
        <w:t>”.</w:t>
      </w:r>
    </w:p>
    <w:p w:rsidR="00B16076" w:rsidRPr="00B16076" w:rsidRDefault="00B16076" w:rsidP="00B16076">
      <w:pPr>
        <w:spacing w:after="0" w:line="240" w:lineRule="auto"/>
        <w:ind w:firstLine="360"/>
        <w:jc w:val="both"/>
        <w:rPr>
          <w:rFonts w:ascii="Arial" w:hAnsi="Arial" w:cs="Arial"/>
        </w:rPr>
      </w:pPr>
      <w:proofErr w:type="gramStart"/>
      <w:r w:rsidRPr="00B16076">
        <w:rPr>
          <w:rFonts w:ascii="Arial" w:hAnsi="Arial" w:cs="Arial"/>
        </w:rPr>
        <w:t>Sabda nabi tersebut menunjukkan bahwa menuntut ilmu sangatlah berharga.</w:t>
      </w:r>
      <w:proofErr w:type="gramEnd"/>
      <w:r w:rsidRPr="00B16076">
        <w:rPr>
          <w:rFonts w:ascii="Arial" w:hAnsi="Arial" w:cs="Arial"/>
        </w:rPr>
        <w:t xml:space="preserve"> </w:t>
      </w:r>
      <w:proofErr w:type="gramStart"/>
      <w:r w:rsidRPr="00B16076">
        <w:rPr>
          <w:rFonts w:ascii="Arial" w:hAnsi="Arial" w:cs="Arial"/>
        </w:rPr>
        <w:t>Oleh karena itu diwajibkan bagi kaum Muslim untuk menuntut ilmu baik ilmu agama yang hukumnya fardhu 'ain, ataupun ilmu-ilmu yang menyangkut kemaslahatan umum dengan hukum fardhu kifayah.</w:t>
      </w:r>
      <w:proofErr w:type="gramEnd"/>
      <w:r w:rsidRPr="00B16076">
        <w:rPr>
          <w:rFonts w:ascii="Arial" w:hAnsi="Arial" w:cs="Arial"/>
        </w:rPr>
        <w:t xml:space="preserve"> </w:t>
      </w:r>
      <w:proofErr w:type="gramStart"/>
      <w:r w:rsidRPr="00B16076">
        <w:rPr>
          <w:rFonts w:ascii="Arial" w:hAnsi="Arial" w:cs="Arial"/>
        </w:rPr>
        <w:t>Ilmu adalah suatu yang sangat mulia, sebab ilmu adalah pemberian Allah bagi manusia yang menjadi perantara untuk menjadi insan bertakwa.</w:t>
      </w:r>
      <w:proofErr w:type="gramEnd"/>
    </w:p>
    <w:p w:rsidR="00B16076" w:rsidRPr="00B16076" w:rsidRDefault="00B16076" w:rsidP="00B16076">
      <w:pPr>
        <w:spacing w:after="0" w:line="240" w:lineRule="auto"/>
        <w:ind w:firstLine="360"/>
        <w:jc w:val="both"/>
        <w:rPr>
          <w:rFonts w:ascii="Arial" w:hAnsi="Arial" w:cs="Arial"/>
        </w:rPr>
      </w:pPr>
      <w:r w:rsidRPr="00B16076">
        <w:rPr>
          <w:rFonts w:ascii="Arial" w:hAnsi="Arial" w:cs="Arial"/>
        </w:rPr>
        <w:t xml:space="preserve">Saat ini di Indonesia telah banyak dibangun sekolah-sekolah maupun perguruan tinggi dengan berbagai macam fasilitas yang tidak kalah dari negara lain. </w:t>
      </w:r>
      <w:proofErr w:type="gramStart"/>
      <w:r w:rsidRPr="00B16076">
        <w:rPr>
          <w:rFonts w:ascii="Arial" w:hAnsi="Arial" w:cs="Arial"/>
        </w:rPr>
        <w:t>Terutama di Provinsi Sulawesi Selatan.</w:t>
      </w:r>
      <w:proofErr w:type="gramEnd"/>
      <w:r w:rsidRPr="00B16076">
        <w:rPr>
          <w:rFonts w:ascii="Arial" w:hAnsi="Arial" w:cs="Arial"/>
        </w:rPr>
        <w:t xml:space="preserve"> </w:t>
      </w:r>
      <w:proofErr w:type="gramStart"/>
      <w:r w:rsidRPr="00B16076">
        <w:rPr>
          <w:rFonts w:ascii="Arial" w:hAnsi="Arial" w:cs="Arial"/>
        </w:rPr>
        <w:t>Di Provinsi Sulawesi Selatan sendiri telah memiliki 3 universitas negeri yakni Universitas Hasanuddin, Unversitas Negeri Makassar, dan Universitas Islam Negeri.</w:t>
      </w:r>
      <w:proofErr w:type="gramEnd"/>
      <w:r w:rsidRPr="00B16076">
        <w:rPr>
          <w:rFonts w:ascii="Arial" w:hAnsi="Arial" w:cs="Arial"/>
        </w:rPr>
        <w:t xml:space="preserve"> </w:t>
      </w:r>
    </w:p>
    <w:p w:rsidR="00B16076" w:rsidRPr="00B16076" w:rsidRDefault="00B16076" w:rsidP="00B16076">
      <w:pPr>
        <w:spacing w:after="0" w:line="240" w:lineRule="auto"/>
        <w:ind w:firstLine="360"/>
        <w:jc w:val="both"/>
        <w:rPr>
          <w:rFonts w:ascii="Arial" w:hAnsi="Arial" w:cs="Arial"/>
        </w:rPr>
      </w:pPr>
      <w:r w:rsidRPr="00B16076">
        <w:rPr>
          <w:rFonts w:ascii="Arial" w:hAnsi="Arial" w:cs="Arial"/>
        </w:rPr>
        <w:t xml:space="preserve">Berdasarkan Rencana Tata Ruang Wilayah (RTRW) Metro Mamminasata telah mengarahkan struktur tata ruang Wilayah Metropolitan Mamminasata ke dalam beberapa pusat-pusat pelayanan utama yang salah satunya adalah pusat pelayanan pendidikan yang dipusatkan di Kecamatan Bontomarannu dan Samata Wilayah Metropolitan Mamminasata yang di dalamnya terdapat kampus Teknik Universitas </w:t>
      </w:r>
      <w:r w:rsidRPr="00B16076">
        <w:rPr>
          <w:rFonts w:ascii="Arial" w:hAnsi="Arial" w:cs="Arial"/>
        </w:rPr>
        <w:lastRenderedPageBreak/>
        <w:t xml:space="preserve">Hasanuddin yang diarahkan ke lokasi bekas Pabrik Kertas Gowa (PKG) yang berlokasi di Kecamatan Bontomarannu, kampus 2 UIN Alauddin Makassar yang terletak di Samata, dan berbagai perguruan tinggi lainnya akan di arahkan ke kawasan ini. </w:t>
      </w:r>
      <w:proofErr w:type="gramStart"/>
      <w:r w:rsidRPr="00B16076">
        <w:rPr>
          <w:rFonts w:ascii="Arial" w:hAnsi="Arial" w:cs="Arial"/>
        </w:rPr>
        <w:t>Perpaduan beberapa bagian wilayah kedua kecamatan tersebut dinamakan Kawasan Pendidikan Samata-Bontomarannu.</w:t>
      </w:r>
      <w:proofErr w:type="gramEnd"/>
      <w:r w:rsidRPr="00B16076">
        <w:rPr>
          <w:rFonts w:ascii="Arial" w:hAnsi="Arial" w:cs="Arial"/>
        </w:rPr>
        <w:t xml:space="preserve"> </w:t>
      </w:r>
      <w:proofErr w:type="gramStart"/>
      <w:r w:rsidRPr="00B16076">
        <w:rPr>
          <w:rFonts w:ascii="Arial" w:hAnsi="Arial" w:cs="Arial"/>
        </w:rPr>
        <w:t>Kawasan Pendidikan Samata-Bontomarannu tersebut perlu didayagunakan secara optimal dan terpadu untuk mendukung perannya sebagai salah satu pusat kegiatan pendidikan dalam wilayah Mamminasata dan Provinsi Sulsel dalam skala yang lebih luas.</w:t>
      </w:r>
      <w:proofErr w:type="gramEnd"/>
      <w:r w:rsidRPr="00B16076">
        <w:rPr>
          <w:rFonts w:ascii="Arial" w:hAnsi="Arial" w:cs="Arial"/>
        </w:rPr>
        <w:t xml:space="preserve"> </w:t>
      </w:r>
    </w:p>
    <w:p w:rsidR="00B16076" w:rsidRPr="00B16076" w:rsidRDefault="00B16076" w:rsidP="00B16076">
      <w:pPr>
        <w:spacing w:after="0" w:line="240" w:lineRule="auto"/>
        <w:ind w:firstLine="360"/>
        <w:jc w:val="both"/>
        <w:rPr>
          <w:rFonts w:ascii="Arial" w:hAnsi="Arial" w:cs="Arial"/>
        </w:rPr>
      </w:pPr>
      <w:proofErr w:type="gramStart"/>
      <w:r w:rsidRPr="00B16076">
        <w:rPr>
          <w:rFonts w:ascii="Arial" w:hAnsi="Arial" w:cs="Arial"/>
        </w:rPr>
        <w:t xml:space="preserve">Kawasan Pendidikan Samata-Bontomarannu </w:t>
      </w:r>
      <w:r w:rsidRPr="00B16076">
        <w:rPr>
          <w:rFonts w:ascii="Arial" w:eastAsia="Calibri" w:hAnsi="Arial" w:cs="Arial"/>
        </w:rPr>
        <w:t>terdiri atas 9 (sebilan) wilayah kelurahan.</w:t>
      </w:r>
      <w:proofErr w:type="gramEnd"/>
      <w:r w:rsidRPr="00B16076">
        <w:rPr>
          <w:rFonts w:ascii="Arial" w:eastAsia="Calibri" w:hAnsi="Arial" w:cs="Arial"/>
        </w:rPr>
        <w:t xml:space="preserve"> Kelurahan-</w:t>
      </w:r>
      <w:proofErr w:type="gramStart"/>
      <w:r w:rsidRPr="00B16076">
        <w:rPr>
          <w:rFonts w:ascii="Arial" w:eastAsia="Calibri" w:hAnsi="Arial" w:cs="Arial"/>
        </w:rPr>
        <w:t>kelurahan  tersebut</w:t>
      </w:r>
      <w:proofErr w:type="gramEnd"/>
      <w:r w:rsidRPr="00B16076">
        <w:rPr>
          <w:rFonts w:ascii="Arial" w:eastAsia="Calibri" w:hAnsi="Arial" w:cs="Arial"/>
        </w:rPr>
        <w:t xml:space="preserve"> secara administrasi yang termasuk dalam wilayah Kecamatan Somba Opu (meliputi; Tamarunang, Batangkaluku, Bontoramba, Mawang, Romangpolong, Samata) dan Kecamatan Bontomarannu (meliputi; Borongloe, Romang Lompoa, dan Bontomanai,)</w:t>
      </w:r>
      <w:r w:rsidRPr="00B16076">
        <w:rPr>
          <w:rFonts w:ascii="Arial" w:hAnsi="Arial" w:cs="Arial"/>
        </w:rPr>
        <w:t xml:space="preserve">. </w:t>
      </w:r>
      <w:proofErr w:type="gramStart"/>
      <w:r w:rsidRPr="00B16076">
        <w:rPr>
          <w:rFonts w:ascii="Arial" w:hAnsi="Arial" w:cs="Arial"/>
        </w:rPr>
        <w:t>Luas lahan pada kawasan ini adalah kurang lebih 2.867 ha.</w:t>
      </w:r>
      <w:proofErr w:type="gramEnd"/>
    </w:p>
    <w:p w:rsidR="00B16076" w:rsidRPr="00B16076" w:rsidRDefault="00B16076" w:rsidP="00B16076">
      <w:pPr>
        <w:spacing w:after="0" w:line="240" w:lineRule="auto"/>
        <w:ind w:firstLine="360"/>
        <w:jc w:val="both"/>
        <w:rPr>
          <w:rFonts w:ascii="Arial" w:hAnsi="Arial" w:cs="Arial"/>
        </w:rPr>
      </w:pPr>
      <w:proofErr w:type="gramStart"/>
      <w:r w:rsidRPr="00B16076">
        <w:rPr>
          <w:rFonts w:ascii="Arial" w:hAnsi="Arial" w:cs="Arial"/>
        </w:rPr>
        <w:t>Pembangunan kampus di Kawasan Pendidikan Samata-Bontomarannu ini mempunyai pengaruh yang cukup signifikan terhadap daerah di sekitarnya secara fisik seperti peningkatan kepadatan bangunan dan jumlah penduduk.</w:t>
      </w:r>
      <w:proofErr w:type="gramEnd"/>
      <w:r w:rsidRPr="00B16076">
        <w:rPr>
          <w:rFonts w:ascii="Arial" w:hAnsi="Arial" w:cs="Arial"/>
        </w:rPr>
        <w:t xml:space="preserve"> Perubahan ini </w:t>
      </w:r>
      <w:proofErr w:type="gramStart"/>
      <w:r w:rsidRPr="00B16076">
        <w:rPr>
          <w:rFonts w:ascii="Arial" w:hAnsi="Arial" w:cs="Arial"/>
        </w:rPr>
        <w:t>akan</w:t>
      </w:r>
      <w:proofErr w:type="gramEnd"/>
      <w:r w:rsidRPr="00B16076">
        <w:rPr>
          <w:rFonts w:ascii="Arial" w:hAnsi="Arial" w:cs="Arial"/>
        </w:rPr>
        <w:t xml:space="preserve"> mempengaruhi pola penggunaan lahan dan fungsi rumah sebagai kegiatan sosial. </w:t>
      </w:r>
      <w:proofErr w:type="gramStart"/>
      <w:r w:rsidRPr="00B16076">
        <w:rPr>
          <w:rFonts w:ascii="Arial" w:hAnsi="Arial" w:cs="Arial"/>
        </w:rPr>
        <w:t>Adanya alih fungsi rumah tinggal menjadi rumah dengan kegiatan ekonomi (sewa / kontrak kamar), perubahan / penambahan ruang dan bangunan guna menambah kapasitas.</w:t>
      </w:r>
      <w:proofErr w:type="gramEnd"/>
    </w:p>
    <w:p w:rsidR="00B16076" w:rsidRPr="00B16076" w:rsidRDefault="00B16076" w:rsidP="00B16076">
      <w:pPr>
        <w:spacing w:after="0" w:line="240" w:lineRule="auto"/>
        <w:ind w:firstLine="360"/>
        <w:jc w:val="both"/>
        <w:rPr>
          <w:rFonts w:ascii="Arial" w:hAnsi="Arial" w:cs="Arial"/>
        </w:rPr>
      </w:pPr>
      <w:r w:rsidRPr="00B16076">
        <w:rPr>
          <w:rFonts w:ascii="Arial" w:hAnsi="Arial" w:cs="Arial"/>
        </w:rPr>
        <w:t xml:space="preserve">Kawasan pendidikan tersebut juga </w:t>
      </w:r>
      <w:proofErr w:type="gramStart"/>
      <w:r w:rsidRPr="00B16076">
        <w:rPr>
          <w:rFonts w:ascii="Arial" w:hAnsi="Arial" w:cs="Arial"/>
        </w:rPr>
        <w:t>akan</w:t>
      </w:r>
      <w:proofErr w:type="gramEnd"/>
      <w:r w:rsidRPr="00B16076">
        <w:rPr>
          <w:rFonts w:ascii="Arial" w:hAnsi="Arial" w:cs="Arial"/>
        </w:rPr>
        <w:t xml:space="preserve"> berpengaruh terhadap kondisi sosial masyarakat. </w:t>
      </w:r>
      <w:proofErr w:type="gramStart"/>
      <w:r w:rsidRPr="00B16076">
        <w:rPr>
          <w:rFonts w:ascii="Arial" w:hAnsi="Arial" w:cs="Arial"/>
        </w:rPr>
        <w:t>Seperti tingkat pendidikan, pekerjaan, budaya, kebiasaan masyarakat, serta keagamaan.</w:t>
      </w:r>
      <w:proofErr w:type="gramEnd"/>
      <w:r w:rsidRPr="00B16076">
        <w:rPr>
          <w:rFonts w:ascii="Arial" w:hAnsi="Arial" w:cs="Arial"/>
        </w:rPr>
        <w:t xml:space="preserve"> Seiring dengan meningkatnya kebutuhan </w:t>
      </w:r>
      <w:proofErr w:type="gramStart"/>
      <w:r w:rsidRPr="00B16076">
        <w:rPr>
          <w:rFonts w:ascii="Arial" w:hAnsi="Arial" w:cs="Arial"/>
        </w:rPr>
        <w:t>akan</w:t>
      </w:r>
      <w:proofErr w:type="gramEnd"/>
      <w:r w:rsidRPr="00B16076">
        <w:rPr>
          <w:rFonts w:ascii="Arial" w:hAnsi="Arial" w:cs="Arial"/>
        </w:rPr>
        <w:t xml:space="preserve"> lahan, fenomena perubahan lahan pertanian menjadi lahan terbangun berdampak bagi perubahan sosial ekonomi di wilayah pertanian. </w:t>
      </w:r>
      <w:proofErr w:type="gramStart"/>
      <w:r w:rsidRPr="00B16076">
        <w:rPr>
          <w:rFonts w:ascii="Arial" w:hAnsi="Arial" w:cs="Arial"/>
        </w:rPr>
        <w:t>Para petani yang telah beralih profesi berusaha mencari celah kegiatan usaha/pekerjaan yang senantiasa ada di sekitar kawasan pendidikan.</w:t>
      </w:r>
      <w:proofErr w:type="gramEnd"/>
    </w:p>
    <w:p w:rsidR="00B16076" w:rsidRPr="00B16076" w:rsidRDefault="00B16076" w:rsidP="00B16076">
      <w:pPr>
        <w:spacing w:after="0" w:line="240" w:lineRule="auto"/>
        <w:ind w:firstLine="360"/>
        <w:jc w:val="both"/>
        <w:rPr>
          <w:rFonts w:ascii="Arial" w:hAnsi="Arial" w:cs="Arial"/>
          <w:lang w:val="fi-FI"/>
        </w:rPr>
      </w:pPr>
      <w:r w:rsidRPr="00B16076">
        <w:rPr>
          <w:rFonts w:ascii="Arial" w:hAnsi="Arial" w:cs="Arial"/>
        </w:rPr>
        <w:t xml:space="preserve">Bila hal ini terus menerus berlangsung maka </w:t>
      </w:r>
      <w:proofErr w:type="gramStart"/>
      <w:r w:rsidRPr="00B16076">
        <w:rPr>
          <w:rFonts w:ascii="Arial" w:hAnsi="Arial" w:cs="Arial"/>
        </w:rPr>
        <w:t>akan</w:t>
      </w:r>
      <w:proofErr w:type="gramEnd"/>
      <w:r w:rsidRPr="00B16076">
        <w:rPr>
          <w:rFonts w:ascii="Arial" w:hAnsi="Arial" w:cs="Arial"/>
        </w:rPr>
        <w:t xml:space="preserve"> mengakibatkan terjadinya perluasan kota yang tak terencana, yang tentu saja akan memberikan dampak lebih lanjut terhadap kondisi perkotaan. </w:t>
      </w:r>
      <w:proofErr w:type="gramStart"/>
      <w:r w:rsidRPr="00B16076">
        <w:rPr>
          <w:rFonts w:ascii="Arial" w:hAnsi="Arial" w:cs="Arial"/>
        </w:rPr>
        <w:t xml:space="preserve">Olehnya itu dilakukan sebuah penelitian yang berjudul Pengaruh Kawasan Pendidikan Samata-Bontomarannu Terhadap Daerah Sekitar agar dapat diketahui </w:t>
      </w:r>
      <w:r w:rsidRPr="00B16076">
        <w:rPr>
          <w:rFonts w:ascii="Arial" w:hAnsi="Arial" w:cs="Arial"/>
          <w:lang w:val="fi-FI"/>
        </w:rPr>
        <w:t>seberapa besar pengaruh keberadaan kawasan pendidikan Samata-Bontomarannu terhadap perubahan fisik spasial</w:t>
      </w:r>
      <w:r w:rsidRPr="00B16076">
        <w:rPr>
          <w:rFonts w:ascii="Arial" w:hAnsi="Arial" w:cs="Arial"/>
        </w:rPr>
        <w:t xml:space="preserve">dan </w:t>
      </w:r>
      <w:r w:rsidRPr="00B16076">
        <w:rPr>
          <w:rFonts w:ascii="Arial" w:hAnsi="Arial" w:cs="Arial"/>
          <w:lang w:val="id-ID"/>
        </w:rPr>
        <w:t>kondisi sosial</w:t>
      </w:r>
      <w:r w:rsidRPr="00B16076">
        <w:rPr>
          <w:rFonts w:ascii="Arial" w:hAnsi="Arial" w:cs="Arial"/>
        </w:rPr>
        <w:t>-</w:t>
      </w:r>
      <w:r w:rsidRPr="00B16076">
        <w:rPr>
          <w:rFonts w:ascii="Arial" w:hAnsi="Arial" w:cs="Arial"/>
          <w:lang w:val="id-ID"/>
        </w:rPr>
        <w:t>ekonomi</w:t>
      </w:r>
      <w:r w:rsidRPr="00B16076">
        <w:rPr>
          <w:rFonts w:ascii="Arial" w:hAnsi="Arial" w:cs="Arial"/>
        </w:rPr>
        <w:t xml:space="preserve"> masyarakat sehingga dapat dilakukan upaya penanganan terhadap kondisi yang ada saat ini</w:t>
      </w:r>
      <w:r w:rsidRPr="00B16076">
        <w:rPr>
          <w:rFonts w:ascii="Arial" w:hAnsi="Arial" w:cs="Arial"/>
          <w:lang w:val="fi-FI"/>
        </w:rPr>
        <w:t>.</w:t>
      </w:r>
      <w:proofErr w:type="gramEnd"/>
    </w:p>
    <w:p w:rsidR="00B16076" w:rsidRPr="00B16076" w:rsidRDefault="00B16076" w:rsidP="00B16076">
      <w:pPr>
        <w:spacing w:after="0" w:line="240" w:lineRule="auto"/>
        <w:ind w:left="284"/>
        <w:jc w:val="both"/>
        <w:rPr>
          <w:rFonts w:ascii="Arial" w:hAnsi="Arial" w:cs="Arial"/>
          <w:lang w:val="fi-FI"/>
        </w:rPr>
      </w:pPr>
    </w:p>
    <w:p w:rsidR="00B16076" w:rsidRPr="00B16076" w:rsidRDefault="00B16076" w:rsidP="007300D7">
      <w:pPr>
        <w:pStyle w:val="ListParagraph"/>
        <w:numPr>
          <w:ilvl w:val="0"/>
          <w:numId w:val="17"/>
        </w:numPr>
        <w:spacing w:after="0" w:line="240" w:lineRule="auto"/>
        <w:ind w:left="360" w:right="89"/>
        <w:rPr>
          <w:rFonts w:ascii="Arial" w:hAnsi="Arial" w:cs="Arial"/>
          <w:b/>
        </w:rPr>
      </w:pPr>
      <w:r w:rsidRPr="00B16076">
        <w:rPr>
          <w:rFonts w:ascii="Arial" w:hAnsi="Arial" w:cs="Arial"/>
          <w:b/>
        </w:rPr>
        <w:t>Tinjauan Pustaka</w:t>
      </w:r>
    </w:p>
    <w:p w:rsidR="00B16076" w:rsidRPr="00B16076" w:rsidRDefault="00B16076" w:rsidP="00B16076">
      <w:pPr>
        <w:spacing w:after="0" w:line="240" w:lineRule="auto"/>
        <w:ind w:right="89"/>
        <w:rPr>
          <w:rFonts w:ascii="Arial" w:hAnsi="Arial" w:cs="Arial"/>
          <w:b/>
        </w:rPr>
      </w:pPr>
      <w:proofErr w:type="gramStart"/>
      <w:r w:rsidRPr="00B16076">
        <w:rPr>
          <w:rFonts w:ascii="Arial" w:hAnsi="Arial" w:cs="Arial"/>
          <w:b/>
        </w:rPr>
        <w:t>1.Konsep</w:t>
      </w:r>
      <w:proofErr w:type="gramEnd"/>
      <w:r w:rsidRPr="00B16076">
        <w:rPr>
          <w:rFonts w:ascii="Arial" w:hAnsi="Arial" w:cs="Arial"/>
          <w:b/>
        </w:rPr>
        <w:t xml:space="preserve"> Teori Perkembangan Kota</w:t>
      </w:r>
    </w:p>
    <w:p w:rsidR="00B16076" w:rsidRPr="00B16076" w:rsidRDefault="00B16076" w:rsidP="00B16076">
      <w:pPr>
        <w:pStyle w:val="ListParagraph"/>
        <w:spacing w:line="240" w:lineRule="auto"/>
        <w:ind w:left="284"/>
        <w:jc w:val="both"/>
        <w:rPr>
          <w:rFonts w:ascii="Arial" w:hAnsi="Arial" w:cs="Arial"/>
        </w:rPr>
      </w:pPr>
      <w:r w:rsidRPr="00B16076">
        <w:rPr>
          <w:rFonts w:ascii="Arial" w:hAnsi="Arial" w:cs="Arial"/>
        </w:rPr>
        <w:t xml:space="preserve">Pabesek (1989:18 &amp; 21) mengemukakan beberapa bentuk dan pola perkembangan </w:t>
      </w:r>
      <w:proofErr w:type="gramStart"/>
      <w:r w:rsidRPr="00B16076">
        <w:rPr>
          <w:rFonts w:ascii="Arial" w:hAnsi="Arial" w:cs="Arial"/>
        </w:rPr>
        <w:t>kota</w:t>
      </w:r>
      <w:proofErr w:type="gramEnd"/>
      <w:r w:rsidRPr="00B16076">
        <w:rPr>
          <w:rFonts w:ascii="Arial" w:hAnsi="Arial" w:cs="Arial"/>
        </w:rPr>
        <w:t>, seperti yang dijabarkan dibawah ini:</w:t>
      </w:r>
    </w:p>
    <w:p w:rsidR="00B16076" w:rsidRPr="00B16076" w:rsidRDefault="00B16076" w:rsidP="007300D7">
      <w:pPr>
        <w:pStyle w:val="ListParagraph"/>
        <w:numPr>
          <w:ilvl w:val="0"/>
          <w:numId w:val="1"/>
        </w:numPr>
        <w:spacing w:line="240" w:lineRule="auto"/>
        <w:ind w:left="284" w:hanging="284"/>
        <w:jc w:val="both"/>
        <w:rPr>
          <w:rFonts w:ascii="Arial" w:hAnsi="Arial" w:cs="Arial"/>
        </w:rPr>
      </w:pPr>
      <w:r w:rsidRPr="00B16076">
        <w:rPr>
          <w:rFonts w:ascii="Arial" w:hAnsi="Arial" w:cs="Arial"/>
          <w:i/>
        </w:rPr>
        <w:t xml:space="preserve"> Radoicentris</w:t>
      </w:r>
      <w:proofErr w:type="gramStart"/>
      <w:r w:rsidRPr="00B16076">
        <w:rPr>
          <w:rFonts w:ascii="Arial" w:hAnsi="Arial" w:cs="Arial"/>
          <w:i/>
        </w:rPr>
        <w:t>,</w:t>
      </w:r>
      <w:r w:rsidRPr="00B16076">
        <w:rPr>
          <w:rFonts w:ascii="Arial" w:hAnsi="Arial" w:cs="Arial"/>
        </w:rPr>
        <w:t>adalah</w:t>
      </w:r>
      <w:proofErr w:type="gramEnd"/>
      <w:r w:rsidRPr="00B16076">
        <w:rPr>
          <w:rFonts w:ascii="Arial" w:hAnsi="Arial" w:cs="Arial"/>
        </w:rPr>
        <w:t xml:space="preserve"> bentuk kota yang menyerupai bentuk suatu lingkungan yang besar dan luas dengan sistem perkembangan merata keluar dari pusat kota yang terletak di tengah-tengah, sedangkan sistem transportasinya mengikuti perkembangan kota yang membentuk jari-jari lingkaran kota itu, di mana jalan-jalan penghubung  lingkungan sesuai dengan pola kota tersebut.  </w:t>
      </w:r>
    </w:p>
    <w:p w:rsidR="00B16076" w:rsidRPr="00B16076" w:rsidRDefault="00B16076" w:rsidP="007300D7">
      <w:pPr>
        <w:pStyle w:val="ListParagraph"/>
        <w:numPr>
          <w:ilvl w:val="0"/>
          <w:numId w:val="1"/>
        </w:numPr>
        <w:spacing w:line="240" w:lineRule="auto"/>
        <w:ind w:left="284" w:hanging="284"/>
        <w:jc w:val="both"/>
        <w:rPr>
          <w:rFonts w:ascii="Arial" w:hAnsi="Arial" w:cs="Arial"/>
        </w:rPr>
      </w:pPr>
      <w:r w:rsidRPr="00B16076">
        <w:rPr>
          <w:rFonts w:ascii="Arial" w:hAnsi="Arial" w:cs="Arial"/>
          <w:i/>
        </w:rPr>
        <w:t>Rectalinier</w:t>
      </w:r>
      <w:proofErr w:type="gramStart"/>
      <w:r w:rsidRPr="00B16076">
        <w:rPr>
          <w:rFonts w:ascii="Arial" w:hAnsi="Arial" w:cs="Arial"/>
          <w:i/>
        </w:rPr>
        <w:t>,</w:t>
      </w:r>
      <w:r w:rsidRPr="00B16076">
        <w:rPr>
          <w:rFonts w:ascii="Arial" w:hAnsi="Arial" w:cs="Arial"/>
        </w:rPr>
        <w:t>adalah</w:t>
      </w:r>
      <w:proofErr w:type="gramEnd"/>
      <w:r w:rsidRPr="00B16076">
        <w:rPr>
          <w:rFonts w:ascii="Arial" w:hAnsi="Arial" w:cs="Arial"/>
        </w:rPr>
        <w:t xml:space="preserve"> bentuk kota yang menyerupai segi empat panjang  pada umumnya bentuk pola kota semacam ini terletak di daratan pantai di mana jalan-jalannya datar dan lurus serta saling berpotongan secara teratur.</w:t>
      </w:r>
    </w:p>
    <w:p w:rsidR="00B16076" w:rsidRPr="00B16076" w:rsidRDefault="00B16076" w:rsidP="007300D7">
      <w:pPr>
        <w:pStyle w:val="ListParagraph"/>
        <w:numPr>
          <w:ilvl w:val="0"/>
          <w:numId w:val="1"/>
        </w:numPr>
        <w:spacing w:line="240" w:lineRule="auto"/>
        <w:ind w:left="284" w:hanging="284"/>
        <w:jc w:val="both"/>
        <w:rPr>
          <w:rFonts w:ascii="Arial" w:hAnsi="Arial" w:cs="Arial"/>
        </w:rPr>
      </w:pPr>
      <w:r w:rsidRPr="00B16076">
        <w:rPr>
          <w:rFonts w:ascii="Arial" w:hAnsi="Arial" w:cs="Arial"/>
          <w:i/>
        </w:rPr>
        <w:t>Star</w:t>
      </w:r>
      <w:proofErr w:type="gramStart"/>
      <w:r w:rsidRPr="00B16076">
        <w:rPr>
          <w:rFonts w:ascii="Arial" w:hAnsi="Arial" w:cs="Arial"/>
          <w:i/>
        </w:rPr>
        <w:t>,</w:t>
      </w:r>
      <w:r w:rsidRPr="00B16076">
        <w:rPr>
          <w:rFonts w:ascii="Arial" w:hAnsi="Arial" w:cs="Arial"/>
        </w:rPr>
        <w:t>adalah</w:t>
      </w:r>
      <w:proofErr w:type="gramEnd"/>
      <w:r w:rsidRPr="00B16076">
        <w:rPr>
          <w:rFonts w:ascii="Arial" w:hAnsi="Arial" w:cs="Arial"/>
        </w:rPr>
        <w:t xml:space="preserve"> bentuk kota yang menyerupai bentuk bintang dan hampir menyerupai bentuk pola </w:t>
      </w:r>
      <w:r w:rsidRPr="00B16076">
        <w:rPr>
          <w:rFonts w:ascii="Arial" w:hAnsi="Arial" w:cs="Arial"/>
          <w:i/>
        </w:rPr>
        <w:t>radiocentris</w:t>
      </w:r>
      <w:r w:rsidRPr="00B16076">
        <w:rPr>
          <w:rFonts w:ascii="Arial" w:hAnsi="Arial" w:cs="Arial"/>
        </w:rPr>
        <w:t xml:space="preserve">. Demikian juga perkembangannya memancar keluar dari pusat </w:t>
      </w:r>
      <w:proofErr w:type="gramStart"/>
      <w:r w:rsidRPr="00B16076">
        <w:rPr>
          <w:rFonts w:ascii="Arial" w:hAnsi="Arial" w:cs="Arial"/>
        </w:rPr>
        <w:t>kota</w:t>
      </w:r>
      <w:proofErr w:type="gramEnd"/>
      <w:r w:rsidRPr="00B16076">
        <w:rPr>
          <w:rFonts w:ascii="Arial" w:hAnsi="Arial" w:cs="Arial"/>
        </w:rPr>
        <w:t xml:space="preserve"> yang terletak di tengah-tengah kota itu. Jaringan jalannya mengikuti perkembangan </w:t>
      </w:r>
      <w:proofErr w:type="gramStart"/>
      <w:r w:rsidRPr="00B16076">
        <w:rPr>
          <w:rFonts w:ascii="Arial" w:hAnsi="Arial" w:cs="Arial"/>
        </w:rPr>
        <w:t>kota</w:t>
      </w:r>
      <w:proofErr w:type="gramEnd"/>
      <w:r w:rsidRPr="00B16076">
        <w:rPr>
          <w:rFonts w:ascii="Arial" w:hAnsi="Arial" w:cs="Arial"/>
        </w:rPr>
        <w:t xml:space="preserve"> tersebut yang menyerupai bintang, dan sistem aliran kegiatan-kegiatan kehidupan kota akan terorganisir pada radius yang sama.   </w:t>
      </w:r>
    </w:p>
    <w:p w:rsidR="00B16076" w:rsidRPr="00B16076" w:rsidRDefault="00B16076" w:rsidP="007300D7">
      <w:pPr>
        <w:pStyle w:val="ListParagraph"/>
        <w:numPr>
          <w:ilvl w:val="0"/>
          <w:numId w:val="1"/>
        </w:numPr>
        <w:spacing w:line="240" w:lineRule="auto"/>
        <w:ind w:left="284" w:hanging="284"/>
        <w:jc w:val="both"/>
        <w:rPr>
          <w:rFonts w:ascii="Arial" w:hAnsi="Arial" w:cs="Arial"/>
        </w:rPr>
      </w:pPr>
      <w:r w:rsidRPr="00B16076">
        <w:rPr>
          <w:rFonts w:ascii="Arial" w:hAnsi="Arial" w:cs="Arial"/>
          <w:i/>
        </w:rPr>
        <w:lastRenderedPageBreak/>
        <w:t>Ring</w:t>
      </w:r>
      <w:proofErr w:type="gramStart"/>
      <w:r w:rsidRPr="00B16076">
        <w:rPr>
          <w:rFonts w:ascii="Arial" w:hAnsi="Arial" w:cs="Arial"/>
          <w:i/>
        </w:rPr>
        <w:t>,</w:t>
      </w:r>
      <w:r w:rsidRPr="00B16076">
        <w:rPr>
          <w:rFonts w:ascii="Arial" w:hAnsi="Arial" w:cs="Arial"/>
        </w:rPr>
        <w:t>adalah</w:t>
      </w:r>
      <w:proofErr w:type="gramEnd"/>
      <w:r w:rsidRPr="00B16076">
        <w:rPr>
          <w:rFonts w:ascii="Arial" w:hAnsi="Arial" w:cs="Arial"/>
        </w:rPr>
        <w:t xml:space="preserve"> bentuk kota yang menyerupai seri bulat melingkar. Pusat </w:t>
      </w:r>
      <w:proofErr w:type="gramStart"/>
      <w:r w:rsidRPr="00B16076">
        <w:rPr>
          <w:rFonts w:ascii="Arial" w:hAnsi="Arial" w:cs="Arial"/>
        </w:rPr>
        <w:t>kota</w:t>
      </w:r>
      <w:proofErr w:type="gramEnd"/>
      <w:r w:rsidRPr="00B16076">
        <w:rPr>
          <w:rFonts w:ascii="Arial" w:hAnsi="Arial" w:cs="Arial"/>
        </w:rPr>
        <w:t xml:space="preserve"> berada pada daerah di dalam lingkaran itu dan kepadatan-kepadatan tinggi serta aktifitas-aktifitas khusus mengelilinginya seperti suatu lingkaran roda.</w:t>
      </w:r>
    </w:p>
    <w:p w:rsidR="00B16076" w:rsidRPr="00B16076" w:rsidRDefault="00B16076" w:rsidP="007300D7">
      <w:pPr>
        <w:pStyle w:val="ListParagraph"/>
        <w:numPr>
          <w:ilvl w:val="0"/>
          <w:numId w:val="1"/>
        </w:numPr>
        <w:spacing w:line="240" w:lineRule="auto"/>
        <w:ind w:left="630" w:hanging="270"/>
        <w:jc w:val="both"/>
        <w:rPr>
          <w:rFonts w:ascii="Arial" w:hAnsi="Arial" w:cs="Arial"/>
        </w:rPr>
      </w:pPr>
      <w:r w:rsidRPr="00B16076">
        <w:rPr>
          <w:rFonts w:ascii="Arial" w:hAnsi="Arial" w:cs="Arial"/>
          <w:i/>
        </w:rPr>
        <w:t>Linier</w:t>
      </w:r>
      <w:r w:rsidRPr="00B16076">
        <w:rPr>
          <w:rFonts w:ascii="Arial" w:hAnsi="Arial" w:cs="Arial"/>
        </w:rPr>
        <w:t xml:space="preserve">, adalahbentuk </w:t>
      </w:r>
      <w:proofErr w:type="gramStart"/>
      <w:r w:rsidRPr="00B16076">
        <w:rPr>
          <w:rFonts w:ascii="Arial" w:hAnsi="Arial" w:cs="Arial"/>
        </w:rPr>
        <w:t>kota</w:t>
      </w:r>
      <w:proofErr w:type="gramEnd"/>
      <w:r w:rsidRPr="00B16076">
        <w:rPr>
          <w:rFonts w:ascii="Arial" w:hAnsi="Arial" w:cs="Arial"/>
        </w:rPr>
        <w:t xml:space="preserve"> yang hampir menyerupai atau mengikuti sepanjang suatu jalan raya, sungai atau suatu lembah yang lurus.</w:t>
      </w:r>
    </w:p>
    <w:p w:rsidR="00B16076" w:rsidRPr="00B16076" w:rsidRDefault="00B16076" w:rsidP="007300D7">
      <w:pPr>
        <w:pStyle w:val="ListParagraph"/>
        <w:numPr>
          <w:ilvl w:val="0"/>
          <w:numId w:val="1"/>
        </w:numPr>
        <w:spacing w:line="240" w:lineRule="auto"/>
        <w:ind w:left="630" w:hanging="270"/>
        <w:jc w:val="both"/>
        <w:rPr>
          <w:rFonts w:ascii="Arial" w:hAnsi="Arial" w:cs="Arial"/>
        </w:rPr>
      </w:pPr>
      <w:r w:rsidRPr="00B16076">
        <w:rPr>
          <w:rFonts w:ascii="Arial" w:hAnsi="Arial" w:cs="Arial"/>
          <w:i/>
        </w:rPr>
        <w:t>Branc</w:t>
      </w:r>
      <w:r w:rsidRPr="00B16076">
        <w:rPr>
          <w:rFonts w:ascii="Arial" w:hAnsi="Arial" w:cs="Arial"/>
        </w:rPr>
        <w:t xml:space="preserve">, adalahbentuk kota yang hampir menyerupai bentuk </w:t>
      </w:r>
      <w:r w:rsidRPr="00B16076">
        <w:rPr>
          <w:rFonts w:ascii="Arial" w:hAnsi="Arial" w:cs="Arial"/>
          <w:i/>
        </w:rPr>
        <w:t xml:space="preserve">linier </w:t>
      </w:r>
      <w:r w:rsidRPr="00B16076">
        <w:rPr>
          <w:rFonts w:ascii="Arial" w:hAnsi="Arial" w:cs="Arial"/>
        </w:rPr>
        <w:t xml:space="preserve">hanya mempunyai cabang, Bentuk kota seperti ini biasanya mengikuti suatu cabang anak sungai atau simpangan jalan   </w:t>
      </w:r>
    </w:p>
    <w:p w:rsidR="00B16076" w:rsidRPr="00B16076" w:rsidRDefault="00B16076" w:rsidP="007300D7">
      <w:pPr>
        <w:pStyle w:val="ListParagraph"/>
        <w:numPr>
          <w:ilvl w:val="0"/>
          <w:numId w:val="1"/>
        </w:numPr>
        <w:spacing w:line="240" w:lineRule="auto"/>
        <w:ind w:left="630" w:hanging="270"/>
        <w:jc w:val="both"/>
        <w:rPr>
          <w:rFonts w:ascii="Arial" w:hAnsi="Arial" w:cs="Arial"/>
        </w:rPr>
      </w:pPr>
      <w:r w:rsidRPr="00B16076">
        <w:rPr>
          <w:rFonts w:ascii="Arial" w:hAnsi="Arial" w:cs="Arial"/>
          <w:i/>
        </w:rPr>
        <w:t>Sheet</w:t>
      </w:r>
      <w:r w:rsidRPr="00B16076">
        <w:rPr>
          <w:rFonts w:ascii="Arial" w:hAnsi="Arial" w:cs="Arial"/>
        </w:rPr>
        <w:t xml:space="preserve">, adalah suatu </w:t>
      </w:r>
      <w:proofErr w:type="gramStart"/>
      <w:r w:rsidRPr="00B16076">
        <w:rPr>
          <w:rFonts w:ascii="Arial" w:hAnsi="Arial" w:cs="Arial"/>
        </w:rPr>
        <w:t>kota</w:t>
      </w:r>
      <w:proofErr w:type="gramEnd"/>
      <w:r w:rsidRPr="00B16076">
        <w:rPr>
          <w:rFonts w:ascii="Arial" w:hAnsi="Arial" w:cs="Arial"/>
        </w:rPr>
        <w:t xml:space="preserve"> yang menyerupai sehelai daun tetapi jalur-jalur jalan yang kurang teratur bentuknya sehingga pengaturan sistem transportasi kota agak sulit dilaksanakan.</w:t>
      </w:r>
    </w:p>
    <w:p w:rsidR="00B16076" w:rsidRPr="00B16076" w:rsidRDefault="00B16076" w:rsidP="007300D7">
      <w:pPr>
        <w:pStyle w:val="ListParagraph"/>
        <w:numPr>
          <w:ilvl w:val="0"/>
          <w:numId w:val="1"/>
        </w:numPr>
        <w:spacing w:line="240" w:lineRule="auto"/>
        <w:ind w:left="630" w:hanging="270"/>
        <w:jc w:val="both"/>
        <w:rPr>
          <w:rFonts w:ascii="Arial" w:hAnsi="Arial" w:cs="Arial"/>
          <w:i/>
        </w:rPr>
      </w:pPr>
      <w:r w:rsidRPr="00B16076">
        <w:rPr>
          <w:rFonts w:ascii="Arial" w:hAnsi="Arial" w:cs="Arial"/>
          <w:i/>
        </w:rPr>
        <w:t>Articulated Sheet</w:t>
      </w:r>
      <w:proofErr w:type="gramStart"/>
      <w:r w:rsidRPr="00B16076">
        <w:rPr>
          <w:rFonts w:ascii="Arial" w:hAnsi="Arial" w:cs="Arial"/>
        </w:rPr>
        <w:t>,adalah</w:t>
      </w:r>
      <w:proofErr w:type="gramEnd"/>
      <w:r w:rsidRPr="00B16076">
        <w:rPr>
          <w:rFonts w:ascii="Arial" w:hAnsi="Arial" w:cs="Arial"/>
        </w:rPr>
        <w:t xml:space="preserve"> suatu bentuk kota yang kurang </w:t>
      </w:r>
      <w:r w:rsidRPr="00B16076">
        <w:rPr>
          <w:rFonts w:ascii="Arial" w:hAnsi="Arial" w:cs="Arial"/>
          <w:i/>
        </w:rPr>
        <w:t xml:space="preserve">artikulasi </w:t>
      </w:r>
      <w:r w:rsidRPr="00B16076">
        <w:rPr>
          <w:rFonts w:ascii="Arial" w:hAnsi="Arial" w:cs="Arial"/>
        </w:rPr>
        <w:t xml:space="preserve"> dengan beberapa pengelompokkan lingkungan yang teratur.  </w:t>
      </w:r>
    </w:p>
    <w:p w:rsidR="00B16076" w:rsidRPr="00B16076" w:rsidRDefault="00B16076" w:rsidP="007300D7">
      <w:pPr>
        <w:pStyle w:val="ListParagraph"/>
        <w:numPr>
          <w:ilvl w:val="0"/>
          <w:numId w:val="1"/>
        </w:numPr>
        <w:spacing w:line="240" w:lineRule="auto"/>
        <w:ind w:left="630" w:hanging="270"/>
        <w:jc w:val="both"/>
        <w:rPr>
          <w:rFonts w:ascii="Arial" w:hAnsi="Arial" w:cs="Arial"/>
        </w:rPr>
      </w:pPr>
      <w:r w:rsidRPr="00B16076">
        <w:rPr>
          <w:rFonts w:ascii="Arial" w:hAnsi="Arial" w:cs="Arial"/>
          <w:i/>
        </w:rPr>
        <w:t>Constellation</w:t>
      </w:r>
      <w:r w:rsidRPr="00B16076">
        <w:rPr>
          <w:rFonts w:ascii="Arial" w:hAnsi="Arial" w:cs="Arial"/>
        </w:rPr>
        <w:t xml:space="preserve">, adalah suatu bentuk </w:t>
      </w:r>
      <w:proofErr w:type="gramStart"/>
      <w:r w:rsidRPr="00B16076">
        <w:rPr>
          <w:rFonts w:ascii="Arial" w:hAnsi="Arial" w:cs="Arial"/>
        </w:rPr>
        <w:t>kota</w:t>
      </w:r>
      <w:proofErr w:type="gramEnd"/>
      <w:r w:rsidRPr="00B16076">
        <w:rPr>
          <w:rFonts w:ascii="Arial" w:hAnsi="Arial" w:cs="Arial"/>
        </w:rPr>
        <w:t xml:space="preserve"> yang sistem jaringan jalannya membentuk rangkaian kelompok lingkaran yang hampir sama luasnya dengan bentuk segi tiga yang secara lokal memusat pada masing-masing kelompok.</w:t>
      </w:r>
    </w:p>
    <w:p w:rsidR="00B16076" w:rsidRPr="00B16076" w:rsidRDefault="00B16076" w:rsidP="007300D7">
      <w:pPr>
        <w:pStyle w:val="ListParagraph"/>
        <w:numPr>
          <w:ilvl w:val="0"/>
          <w:numId w:val="1"/>
        </w:numPr>
        <w:spacing w:line="240" w:lineRule="auto"/>
        <w:ind w:left="630" w:hanging="270"/>
        <w:jc w:val="both"/>
        <w:rPr>
          <w:rFonts w:ascii="Arial" w:hAnsi="Arial" w:cs="Arial"/>
        </w:rPr>
      </w:pPr>
      <w:r w:rsidRPr="00B16076">
        <w:rPr>
          <w:rFonts w:ascii="Arial" w:hAnsi="Arial" w:cs="Arial"/>
          <w:i/>
        </w:rPr>
        <w:t>Satelit</w:t>
      </w:r>
      <w:r w:rsidRPr="00B16076">
        <w:rPr>
          <w:rFonts w:ascii="Arial" w:hAnsi="Arial" w:cs="Arial"/>
        </w:rPr>
        <w:t xml:space="preserve">, adalah bentuk </w:t>
      </w:r>
      <w:proofErr w:type="gramStart"/>
      <w:r w:rsidRPr="00B16076">
        <w:rPr>
          <w:rFonts w:ascii="Arial" w:hAnsi="Arial" w:cs="Arial"/>
        </w:rPr>
        <w:t>kota</w:t>
      </w:r>
      <w:proofErr w:type="gramEnd"/>
      <w:r w:rsidRPr="00B16076">
        <w:rPr>
          <w:rFonts w:ascii="Arial" w:hAnsi="Arial" w:cs="Arial"/>
        </w:rPr>
        <w:t xml:space="preserve"> yang mempunyai anak planet mengelilingi pusat kotanya membentuk rangkaiaan anak planet.</w:t>
      </w:r>
    </w:p>
    <w:p w:rsidR="00B16076" w:rsidRPr="00B16076" w:rsidRDefault="00B16076" w:rsidP="007300D7">
      <w:pPr>
        <w:pStyle w:val="ListParagraph"/>
        <w:numPr>
          <w:ilvl w:val="0"/>
          <w:numId w:val="2"/>
        </w:numPr>
        <w:spacing w:after="0" w:line="240" w:lineRule="auto"/>
        <w:ind w:left="284" w:right="89" w:hanging="284"/>
        <w:rPr>
          <w:rFonts w:ascii="Arial" w:hAnsi="Arial" w:cs="Arial"/>
          <w:b/>
        </w:rPr>
      </w:pPr>
      <w:r w:rsidRPr="00B16076">
        <w:rPr>
          <w:rFonts w:ascii="Arial" w:hAnsi="Arial" w:cs="Arial"/>
          <w:b/>
        </w:rPr>
        <w:t>Faktor-Faktor yang Mempengaruhi Perkembangan Kota</w:t>
      </w:r>
    </w:p>
    <w:p w:rsidR="00B16076" w:rsidRPr="00B16076" w:rsidRDefault="00B16076" w:rsidP="00B16076">
      <w:pPr>
        <w:spacing w:after="0" w:line="240" w:lineRule="auto"/>
        <w:ind w:left="357"/>
        <w:jc w:val="both"/>
        <w:rPr>
          <w:rFonts w:ascii="Arial" w:hAnsi="Arial" w:cs="Arial"/>
          <w:lang w:val="fi-FI"/>
        </w:rPr>
      </w:pPr>
      <w:r w:rsidRPr="00B16076">
        <w:rPr>
          <w:rFonts w:ascii="Arial" w:hAnsi="Arial" w:cs="Arial"/>
          <w:lang w:val="fi-FI"/>
        </w:rPr>
        <w:t>Ada beberapa faktor yang mempengaruhi perkembangan kota antara lain (Zulkaidy, 1999:41):</w:t>
      </w:r>
    </w:p>
    <w:p w:rsidR="00B16076" w:rsidRPr="00B16076" w:rsidRDefault="00B16076" w:rsidP="007300D7">
      <w:pPr>
        <w:numPr>
          <w:ilvl w:val="0"/>
          <w:numId w:val="3"/>
        </w:numPr>
        <w:spacing w:after="0" w:line="240" w:lineRule="auto"/>
        <w:ind w:left="284" w:hanging="284"/>
        <w:jc w:val="both"/>
        <w:rPr>
          <w:rFonts w:ascii="Arial" w:hAnsi="Arial" w:cs="Arial"/>
          <w:lang w:val="sv-SE"/>
        </w:rPr>
      </w:pPr>
      <w:r w:rsidRPr="00B16076">
        <w:rPr>
          <w:rFonts w:ascii="Arial" w:hAnsi="Arial" w:cs="Arial"/>
          <w:lang w:val="fi-FI"/>
        </w:rPr>
        <w:t>Faktor Geografi; hidup dan matinya suatu ko</w:t>
      </w:r>
      <w:r w:rsidRPr="00B16076">
        <w:rPr>
          <w:rFonts w:ascii="Arial" w:hAnsi="Arial" w:cs="Arial"/>
          <w:lang w:val="sv-SE"/>
        </w:rPr>
        <w:t>ta tidak lepas dari faktor ini, karena menyangkut sumber alam dan potensi yang terdapat dalam lingkungan kota. Faktor geografis yang dimaksud seperti lembah yang subur, lokasi strategis, karena berada dipersimpangan jalan, menyebabkan kota akan berkembang dengan baik.</w:t>
      </w:r>
    </w:p>
    <w:p w:rsidR="00B16076" w:rsidRPr="00B16076" w:rsidRDefault="00B16076" w:rsidP="007300D7">
      <w:pPr>
        <w:numPr>
          <w:ilvl w:val="0"/>
          <w:numId w:val="3"/>
        </w:numPr>
        <w:spacing w:after="0" w:line="240" w:lineRule="auto"/>
        <w:ind w:left="284" w:hanging="284"/>
        <w:jc w:val="both"/>
        <w:rPr>
          <w:rFonts w:ascii="Arial" w:hAnsi="Arial" w:cs="Arial"/>
          <w:lang w:val="sv-SE"/>
        </w:rPr>
      </w:pPr>
      <w:r w:rsidRPr="00B16076">
        <w:rPr>
          <w:rFonts w:ascii="Arial" w:hAnsi="Arial" w:cs="Arial"/>
          <w:lang w:val="sv-SE"/>
        </w:rPr>
        <w:t>Faktor Demografi; meliputi jumlah penduduk, migrasi, kesehatan masyarakat dan kultural yang kesemuanya, merupakan penyebab terjadinya perkembangan kota.</w:t>
      </w:r>
    </w:p>
    <w:p w:rsidR="00B16076" w:rsidRPr="00B16076" w:rsidRDefault="00B16076" w:rsidP="007300D7">
      <w:pPr>
        <w:numPr>
          <w:ilvl w:val="0"/>
          <w:numId w:val="4"/>
        </w:numPr>
        <w:spacing w:after="0" w:line="240" w:lineRule="auto"/>
        <w:ind w:left="567" w:hanging="283"/>
        <w:jc w:val="both"/>
        <w:rPr>
          <w:rFonts w:ascii="Arial" w:hAnsi="Arial" w:cs="Arial"/>
          <w:lang w:val="sv-SE"/>
        </w:rPr>
      </w:pPr>
      <w:r w:rsidRPr="00B16076">
        <w:rPr>
          <w:rFonts w:ascii="Arial" w:hAnsi="Arial" w:cs="Arial"/>
          <w:lang w:val="sv-SE"/>
        </w:rPr>
        <w:t>Jumlah penduduk, bila jumlah pemduduk bertambah maka memerlukan tempat yang lebih luas dan dengan sendirinya kota akan berkembang.</w:t>
      </w:r>
    </w:p>
    <w:p w:rsidR="00B16076" w:rsidRPr="00B16076" w:rsidRDefault="00B16076" w:rsidP="007300D7">
      <w:pPr>
        <w:numPr>
          <w:ilvl w:val="0"/>
          <w:numId w:val="4"/>
        </w:numPr>
        <w:spacing w:after="0" w:line="240" w:lineRule="auto"/>
        <w:ind w:left="567" w:hanging="283"/>
        <w:jc w:val="both"/>
        <w:rPr>
          <w:rFonts w:ascii="Arial" w:hAnsi="Arial" w:cs="Arial"/>
          <w:lang w:val="sv-SE"/>
        </w:rPr>
      </w:pPr>
      <w:r w:rsidRPr="00B16076">
        <w:rPr>
          <w:rFonts w:ascii="Arial" w:hAnsi="Arial" w:cs="Arial"/>
          <w:lang w:val="sv-SE"/>
        </w:rPr>
        <w:t>Kesehatan penduduk, adanya kemajuan dibidang kesehatan segala macam penyakit dapat diatasi. Dan masalah ini dapat terpenuhi di kota sehingga orang pun banyak menetap di kota.</w:t>
      </w:r>
    </w:p>
    <w:p w:rsidR="00B16076" w:rsidRPr="00B16076" w:rsidRDefault="00B16076" w:rsidP="007300D7">
      <w:pPr>
        <w:numPr>
          <w:ilvl w:val="0"/>
          <w:numId w:val="4"/>
        </w:numPr>
        <w:spacing w:after="0" w:line="240" w:lineRule="auto"/>
        <w:ind w:left="567" w:hanging="283"/>
        <w:jc w:val="both"/>
        <w:rPr>
          <w:rFonts w:ascii="Arial" w:hAnsi="Arial" w:cs="Arial"/>
          <w:lang w:val="sv-SE"/>
        </w:rPr>
      </w:pPr>
      <w:r w:rsidRPr="00B16076">
        <w:rPr>
          <w:rFonts w:ascii="Arial" w:hAnsi="Arial" w:cs="Arial"/>
          <w:lang w:val="sv-SE"/>
        </w:rPr>
        <w:t>Kultural, adanya kebudayaan yang maju dengan pendidikan, kesenian, dan sebagainya dapat menjadi daya tarik bagi manuasia untuk dapat ke kota selanjutnya manetap untuk selamanya.</w:t>
      </w:r>
    </w:p>
    <w:p w:rsidR="00B16076" w:rsidRPr="00B16076" w:rsidRDefault="00B16076" w:rsidP="007300D7">
      <w:pPr>
        <w:numPr>
          <w:ilvl w:val="0"/>
          <w:numId w:val="4"/>
        </w:numPr>
        <w:spacing w:after="0" w:line="240" w:lineRule="auto"/>
        <w:jc w:val="both"/>
        <w:rPr>
          <w:rFonts w:ascii="Arial" w:hAnsi="Arial" w:cs="Arial"/>
          <w:lang w:val="sv-SE"/>
        </w:rPr>
      </w:pPr>
      <w:r w:rsidRPr="00B16076">
        <w:rPr>
          <w:rFonts w:ascii="Arial" w:hAnsi="Arial" w:cs="Arial"/>
          <w:lang w:val="sv-SE"/>
        </w:rPr>
        <w:t>Faktor Teknologi, penduduk dan teknologi merupakan sumbangan yang besar bagi perkembangan kota.</w:t>
      </w:r>
    </w:p>
    <w:p w:rsidR="00B16076" w:rsidRPr="00B16076" w:rsidRDefault="00B16076" w:rsidP="007300D7">
      <w:pPr>
        <w:numPr>
          <w:ilvl w:val="0"/>
          <w:numId w:val="4"/>
        </w:numPr>
        <w:spacing w:after="0" w:line="240" w:lineRule="auto"/>
        <w:jc w:val="both"/>
        <w:rPr>
          <w:rFonts w:ascii="Arial" w:hAnsi="Arial" w:cs="Arial"/>
          <w:lang w:val="sv-SE"/>
        </w:rPr>
      </w:pPr>
      <w:r w:rsidRPr="00B16076">
        <w:rPr>
          <w:rFonts w:ascii="Arial" w:hAnsi="Arial" w:cs="Arial"/>
          <w:lang w:val="sv-SE"/>
        </w:rPr>
        <w:t>Pada bidang industri dan perdagangan, apabila berkembang dengan baik akan menarik buruh-buruh dan penduduk untuk bekerja, berdagang dan bangunan-bangunan pun akan bertambah. Dengan demikian mengakibatkan kota akan semakin berkembang.</w:t>
      </w:r>
    </w:p>
    <w:p w:rsidR="00B16076" w:rsidRPr="00B16076" w:rsidRDefault="00B16076" w:rsidP="007300D7">
      <w:pPr>
        <w:numPr>
          <w:ilvl w:val="0"/>
          <w:numId w:val="4"/>
        </w:numPr>
        <w:spacing w:after="0" w:line="240" w:lineRule="auto"/>
        <w:jc w:val="both"/>
        <w:rPr>
          <w:rFonts w:ascii="Arial" w:hAnsi="Arial" w:cs="Arial"/>
          <w:lang w:val="sv-SE"/>
        </w:rPr>
      </w:pPr>
      <w:r w:rsidRPr="00B16076">
        <w:rPr>
          <w:rFonts w:ascii="Arial" w:hAnsi="Arial" w:cs="Arial"/>
          <w:lang w:val="sv-SE"/>
        </w:rPr>
        <w:t>Peranan transportasi dan komunikasi di kota dapat menjamin aksesibilitas kota.</w:t>
      </w:r>
    </w:p>
    <w:p w:rsidR="00B16076" w:rsidRPr="00B16076" w:rsidRDefault="00B16076" w:rsidP="007300D7">
      <w:pPr>
        <w:numPr>
          <w:ilvl w:val="0"/>
          <w:numId w:val="4"/>
        </w:numPr>
        <w:spacing w:after="0" w:line="240" w:lineRule="auto"/>
        <w:jc w:val="both"/>
        <w:rPr>
          <w:rFonts w:ascii="Arial" w:hAnsi="Arial" w:cs="Arial"/>
          <w:lang w:val="sv-SE"/>
        </w:rPr>
      </w:pPr>
      <w:r w:rsidRPr="00B16076">
        <w:rPr>
          <w:rFonts w:ascii="Arial" w:hAnsi="Arial" w:cs="Arial"/>
          <w:lang w:val="sv-SE"/>
        </w:rPr>
        <w:t xml:space="preserve">Kota menawarkan fasiltas pendidikan dan kesehatan yang cukup sebagai sarana untuk menaikan jenjang sosial sehingga dapat memenuhi kebutuhan manusia. </w:t>
      </w:r>
    </w:p>
    <w:p w:rsidR="00B16076" w:rsidRPr="00B16076" w:rsidRDefault="00B16076" w:rsidP="007300D7">
      <w:pPr>
        <w:numPr>
          <w:ilvl w:val="0"/>
          <w:numId w:val="3"/>
        </w:numPr>
        <w:spacing w:after="0" w:line="240" w:lineRule="auto"/>
        <w:ind w:left="284" w:hanging="284"/>
        <w:jc w:val="both"/>
        <w:rPr>
          <w:rFonts w:ascii="Arial" w:hAnsi="Arial" w:cs="Arial"/>
          <w:lang w:val="id-ID"/>
        </w:rPr>
      </w:pPr>
      <w:r w:rsidRPr="00B16076">
        <w:rPr>
          <w:rFonts w:ascii="Arial" w:hAnsi="Arial" w:cs="Arial"/>
          <w:lang w:val="id-ID"/>
        </w:rPr>
        <w:t>Faktor lahan</w:t>
      </w:r>
    </w:p>
    <w:p w:rsidR="00B16076" w:rsidRPr="00B16076" w:rsidRDefault="00B16076" w:rsidP="00B16076">
      <w:pPr>
        <w:pStyle w:val="BodyTextIndent2"/>
        <w:spacing w:after="0" w:line="240" w:lineRule="auto"/>
        <w:ind w:left="284"/>
        <w:jc w:val="both"/>
        <w:rPr>
          <w:rFonts w:ascii="Arial" w:hAnsi="Arial" w:cs="Arial"/>
          <w:lang w:val="id-ID"/>
        </w:rPr>
      </w:pPr>
      <w:r w:rsidRPr="00B16076">
        <w:rPr>
          <w:rFonts w:ascii="Arial" w:hAnsi="Arial" w:cs="Arial"/>
          <w:lang w:val="id-ID"/>
        </w:rPr>
        <w:t>Dua hal  faktor pertanahan yang berpengaruh dalam menentukan perencanaan dan perkembangan kota  Budihardjo, (198</w:t>
      </w:r>
      <w:r w:rsidRPr="00B16076">
        <w:rPr>
          <w:rFonts w:ascii="Arial" w:hAnsi="Arial" w:cs="Arial"/>
        </w:rPr>
        <w:t>7</w:t>
      </w:r>
      <w:r w:rsidRPr="00B16076">
        <w:rPr>
          <w:rFonts w:ascii="Arial" w:hAnsi="Arial" w:cs="Arial"/>
          <w:lang w:val="id-ID"/>
        </w:rPr>
        <w:t xml:space="preserve"> : 163). Faktor tersebut adalah : </w:t>
      </w:r>
    </w:p>
    <w:p w:rsidR="00B16076" w:rsidRPr="00B16076" w:rsidRDefault="00B16076" w:rsidP="007300D7">
      <w:pPr>
        <w:numPr>
          <w:ilvl w:val="0"/>
          <w:numId w:val="5"/>
        </w:numPr>
        <w:tabs>
          <w:tab w:val="clear" w:pos="757"/>
          <w:tab w:val="num" w:pos="567"/>
        </w:tabs>
        <w:spacing w:after="0" w:line="240" w:lineRule="auto"/>
        <w:ind w:left="567" w:hanging="283"/>
        <w:jc w:val="both"/>
        <w:rPr>
          <w:rFonts w:ascii="Arial" w:hAnsi="Arial" w:cs="Arial"/>
          <w:lang w:val="id-ID"/>
        </w:rPr>
      </w:pPr>
      <w:r w:rsidRPr="00B16076">
        <w:rPr>
          <w:rFonts w:ascii="Arial" w:hAnsi="Arial" w:cs="Arial"/>
          <w:lang w:val="id-ID"/>
        </w:rPr>
        <w:t xml:space="preserve">Pola penggunaan lahan </w:t>
      </w:r>
      <w:r w:rsidRPr="00B16076">
        <w:rPr>
          <w:rFonts w:ascii="Arial" w:hAnsi="Arial" w:cs="Arial"/>
        </w:rPr>
        <w:t xml:space="preserve">menurut </w:t>
      </w:r>
      <w:r w:rsidRPr="00B16076">
        <w:rPr>
          <w:rFonts w:ascii="Arial" w:hAnsi="Arial" w:cs="Arial"/>
          <w:lang w:val="id-ID"/>
        </w:rPr>
        <w:t xml:space="preserve">Robin H. Best </w:t>
      </w:r>
      <w:r w:rsidRPr="00B16076">
        <w:rPr>
          <w:rFonts w:ascii="Arial" w:hAnsi="Arial" w:cs="Arial"/>
        </w:rPr>
        <w:t>(</w:t>
      </w:r>
      <w:r w:rsidRPr="00B16076">
        <w:rPr>
          <w:rFonts w:ascii="Arial" w:hAnsi="Arial" w:cs="Arial"/>
          <w:lang w:val="id-ID"/>
        </w:rPr>
        <w:t>1981</w:t>
      </w:r>
      <w:r w:rsidRPr="00B16076">
        <w:rPr>
          <w:rFonts w:ascii="Arial" w:hAnsi="Arial" w:cs="Arial"/>
        </w:rPr>
        <w:t>)</w:t>
      </w:r>
      <w:r w:rsidRPr="00B16076">
        <w:rPr>
          <w:rFonts w:ascii="Arial" w:hAnsi="Arial" w:cs="Arial"/>
          <w:lang w:val="id-ID"/>
        </w:rPr>
        <w:t xml:space="preserve"> dalam  Budihardjo, (198</w:t>
      </w:r>
      <w:r w:rsidRPr="00B16076">
        <w:rPr>
          <w:rFonts w:ascii="Arial" w:hAnsi="Arial" w:cs="Arial"/>
        </w:rPr>
        <w:t>7</w:t>
      </w:r>
      <w:r w:rsidRPr="00B16076">
        <w:rPr>
          <w:rFonts w:ascii="Arial" w:hAnsi="Arial" w:cs="Arial"/>
          <w:lang w:val="id-ID"/>
        </w:rPr>
        <w:t xml:space="preserve"> : 163) kota baru merupakan proyek pembangunan permukiman berskala besar yang memerlukan lahan luas. Salah satu yang menjadi masalah adalah pembangunan kota yang baru yang menyebabkan perubahan pola penggunaan lahan  pertanian atau konversi menjadi lahan terbangun. Lebih lanjut dikatakan bahwa perubahan penggunaan lahan ini juga mempunyai dampak terhadap </w:t>
      </w:r>
      <w:r w:rsidRPr="00B16076">
        <w:rPr>
          <w:rFonts w:ascii="Arial" w:hAnsi="Arial" w:cs="Arial"/>
          <w:lang w:val="id-ID"/>
        </w:rPr>
        <w:lastRenderedPageBreak/>
        <w:t>perubahan pola sosial ekonomi di wilayah pertanian. Para petani yang semula menganggap lahan usaha terdesak dan harus mencari lapangan pekerjaan lain.</w:t>
      </w:r>
    </w:p>
    <w:p w:rsidR="00B16076" w:rsidRPr="00B16076" w:rsidRDefault="00B16076" w:rsidP="007300D7">
      <w:pPr>
        <w:numPr>
          <w:ilvl w:val="0"/>
          <w:numId w:val="5"/>
        </w:numPr>
        <w:tabs>
          <w:tab w:val="clear" w:pos="757"/>
          <w:tab w:val="num" w:pos="567"/>
        </w:tabs>
        <w:spacing w:after="0" w:line="240" w:lineRule="auto"/>
        <w:ind w:left="567" w:hanging="283"/>
        <w:jc w:val="both"/>
        <w:rPr>
          <w:rFonts w:ascii="Arial" w:hAnsi="Arial" w:cs="Arial"/>
          <w:lang w:val="id-ID"/>
        </w:rPr>
      </w:pPr>
      <w:r w:rsidRPr="00B16076">
        <w:rPr>
          <w:rFonts w:ascii="Arial" w:hAnsi="Arial" w:cs="Arial"/>
          <w:lang w:val="id-ID"/>
        </w:rPr>
        <w:t xml:space="preserve">Harga lahan </w:t>
      </w:r>
      <w:r w:rsidRPr="00B16076">
        <w:rPr>
          <w:rFonts w:ascii="Arial" w:hAnsi="Arial" w:cs="Arial"/>
        </w:rPr>
        <w:t xml:space="preserve">menurut </w:t>
      </w:r>
      <w:r w:rsidRPr="00B16076">
        <w:rPr>
          <w:rFonts w:ascii="Arial" w:hAnsi="Arial" w:cs="Arial"/>
          <w:lang w:val="id-ID"/>
        </w:rPr>
        <w:t xml:space="preserve">P.A. Stone </w:t>
      </w:r>
      <w:r w:rsidRPr="00B16076">
        <w:rPr>
          <w:rFonts w:ascii="Arial" w:hAnsi="Arial" w:cs="Arial"/>
        </w:rPr>
        <w:t>(</w:t>
      </w:r>
      <w:r w:rsidRPr="00B16076">
        <w:rPr>
          <w:rFonts w:ascii="Arial" w:hAnsi="Arial" w:cs="Arial"/>
          <w:lang w:val="id-ID"/>
        </w:rPr>
        <w:t>1970</w:t>
      </w:r>
      <w:r w:rsidRPr="00B16076">
        <w:rPr>
          <w:rFonts w:ascii="Arial" w:hAnsi="Arial" w:cs="Arial"/>
        </w:rPr>
        <w:t>)</w:t>
      </w:r>
      <w:r w:rsidRPr="00B16076">
        <w:rPr>
          <w:rFonts w:ascii="Arial" w:hAnsi="Arial" w:cs="Arial"/>
          <w:lang w:val="id-ID"/>
        </w:rPr>
        <w:t xml:space="preserve"> dalam  Budihardjo, (198</w:t>
      </w:r>
      <w:r w:rsidRPr="00B16076">
        <w:rPr>
          <w:rFonts w:ascii="Arial" w:hAnsi="Arial" w:cs="Arial"/>
        </w:rPr>
        <w:t>7</w:t>
      </w:r>
      <w:r w:rsidRPr="00B16076">
        <w:rPr>
          <w:rFonts w:ascii="Arial" w:hAnsi="Arial" w:cs="Arial"/>
          <w:lang w:val="id-ID"/>
        </w:rPr>
        <w:t xml:space="preserve"> : 163) dikatakan kenaikan nilai lahan dan harga lahan umumnya merupakan konsekuensi dari perubahan pengunaannya tidak pasti, dijadikan kawasan yang produktif akan menaikkan nilai dan harga lahan.</w:t>
      </w:r>
    </w:p>
    <w:p w:rsidR="00B16076" w:rsidRPr="00B16076" w:rsidRDefault="00B16076" w:rsidP="007300D7">
      <w:pPr>
        <w:pStyle w:val="ListParagraph"/>
        <w:numPr>
          <w:ilvl w:val="0"/>
          <w:numId w:val="2"/>
        </w:numPr>
        <w:spacing w:after="0" w:line="240" w:lineRule="auto"/>
        <w:ind w:left="284" w:right="89" w:hanging="284"/>
        <w:jc w:val="both"/>
        <w:rPr>
          <w:rFonts w:ascii="Arial" w:hAnsi="Arial" w:cs="Arial"/>
          <w:b/>
        </w:rPr>
      </w:pPr>
      <w:r w:rsidRPr="00B16076">
        <w:rPr>
          <w:rFonts w:ascii="Arial" w:hAnsi="Arial" w:cs="Arial"/>
          <w:b/>
        </w:rPr>
        <w:t>Faktor-faktor yang Mempengaruhi Kondisi Sosial Ekonomi</w:t>
      </w:r>
    </w:p>
    <w:p w:rsidR="00B16076" w:rsidRPr="00B16076" w:rsidRDefault="00B16076" w:rsidP="00B16076">
      <w:pPr>
        <w:spacing w:after="0" w:line="240" w:lineRule="auto"/>
        <w:ind w:left="284"/>
        <w:jc w:val="both"/>
        <w:rPr>
          <w:rFonts w:ascii="Arial" w:hAnsi="Arial" w:cs="Arial"/>
        </w:rPr>
      </w:pPr>
      <w:r w:rsidRPr="00B16076">
        <w:rPr>
          <w:rFonts w:ascii="Arial" w:hAnsi="Arial" w:cs="Arial"/>
        </w:rPr>
        <w:t xml:space="preserve">Faktor sosial-ekonomi yang berpengaruh dan menentukan di dalam pengembangan dan perkembangan kota dapat dikemukakan tiga hal pokok </w:t>
      </w:r>
      <w:proofErr w:type="gramStart"/>
      <w:r w:rsidRPr="00B16076">
        <w:rPr>
          <w:rFonts w:ascii="Arial" w:hAnsi="Arial" w:cs="Arial"/>
        </w:rPr>
        <w:t>yaitu :</w:t>
      </w:r>
      <w:proofErr w:type="gramEnd"/>
    </w:p>
    <w:p w:rsidR="00B16076" w:rsidRPr="00B16076" w:rsidRDefault="00B16076" w:rsidP="007300D7">
      <w:pPr>
        <w:numPr>
          <w:ilvl w:val="2"/>
          <w:numId w:val="6"/>
        </w:numPr>
        <w:tabs>
          <w:tab w:val="num" w:pos="284"/>
        </w:tabs>
        <w:spacing w:after="0" w:line="240" w:lineRule="auto"/>
        <w:ind w:left="284" w:hanging="284"/>
        <w:jc w:val="both"/>
        <w:rPr>
          <w:rFonts w:ascii="Arial" w:hAnsi="Arial" w:cs="Arial"/>
        </w:rPr>
      </w:pPr>
      <w:r w:rsidRPr="00B16076">
        <w:rPr>
          <w:rFonts w:ascii="Arial" w:hAnsi="Arial" w:cs="Arial"/>
        </w:rPr>
        <w:t xml:space="preserve">Kegiatan usaha, </w:t>
      </w:r>
      <w:proofErr w:type="gramStart"/>
      <w:r w:rsidRPr="00B16076">
        <w:rPr>
          <w:rFonts w:ascii="Arial" w:hAnsi="Arial" w:cs="Arial"/>
        </w:rPr>
        <w:t>akan</w:t>
      </w:r>
      <w:proofErr w:type="gramEnd"/>
      <w:r w:rsidRPr="00B16076">
        <w:rPr>
          <w:rFonts w:ascii="Arial" w:hAnsi="Arial" w:cs="Arial"/>
        </w:rPr>
        <w:t xml:space="preserve"> sangat menentukan kegiatan masyarakat umumnya. Terbukanya kesempatan kegiatan usaha pada pusat-pusat atau kota-kota yang baru akan menarik aliran penduduk ke arah tersebut </w:t>
      </w:r>
      <w:proofErr w:type="gramStart"/>
      <w:r w:rsidRPr="00B16076">
        <w:rPr>
          <w:rFonts w:ascii="Arial" w:hAnsi="Arial" w:cs="Arial"/>
        </w:rPr>
        <w:t>( Tri</w:t>
      </w:r>
      <w:proofErr w:type="gramEnd"/>
      <w:r w:rsidRPr="00B16076">
        <w:rPr>
          <w:rFonts w:ascii="Arial" w:hAnsi="Arial" w:cs="Arial"/>
        </w:rPr>
        <w:t xml:space="preserve"> Joko, 2002).</w:t>
      </w:r>
    </w:p>
    <w:p w:rsidR="00B16076" w:rsidRPr="00B16076" w:rsidRDefault="00B16076" w:rsidP="007300D7">
      <w:pPr>
        <w:numPr>
          <w:ilvl w:val="2"/>
          <w:numId w:val="6"/>
        </w:numPr>
        <w:tabs>
          <w:tab w:val="num" w:pos="284"/>
        </w:tabs>
        <w:spacing w:after="0" w:line="240" w:lineRule="auto"/>
        <w:ind w:left="284" w:hanging="284"/>
        <w:jc w:val="both"/>
        <w:rPr>
          <w:rFonts w:ascii="Arial" w:hAnsi="Arial" w:cs="Arial"/>
        </w:rPr>
      </w:pPr>
      <w:r w:rsidRPr="00B16076">
        <w:rPr>
          <w:rFonts w:ascii="Arial" w:hAnsi="Arial" w:cs="Arial"/>
        </w:rPr>
        <w:t xml:space="preserve">Politik Ekonomi, dengan kebijakan politik ekonomi yang tepat maka </w:t>
      </w:r>
      <w:proofErr w:type="gramStart"/>
      <w:r w:rsidRPr="00B16076">
        <w:rPr>
          <w:rFonts w:ascii="Arial" w:hAnsi="Arial" w:cs="Arial"/>
        </w:rPr>
        <w:t>akan</w:t>
      </w:r>
      <w:proofErr w:type="gramEnd"/>
      <w:r w:rsidRPr="00B16076">
        <w:rPr>
          <w:rFonts w:ascii="Arial" w:hAnsi="Arial" w:cs="Arial"/>
        </w:rPr>
        <w:t xml:space="preserve"> terjadi pertumbuhan ekonomi meliputi kenaikan pendapatan per kapita, masuknya investasi dan tumbuhnya kegiatan usaha.</w:t>
      </w:r>
    </w:p>
    <w:p w:rsidR="00B16076" w:rsidRPr="00B16076" w:rsidRDefault="00B16076" w:rsidP="007300D7">
      <w:pPr>
        <w:numPr>
          <w:ilvl w:val="2"/>
          <w:numId w:val="6"/>
        </w:numPr>
        <w:tabs>
          <w:tab w:val="num" w:pos="720"/>
        </w:tabs>
        <w:spacing w:after="0" w:line="240" w:lineRule="auto"/>
        <w:ind w:left="284" w:hanging="284"/>
        <w:jc w:val="both"/>
        <w:rPr>
          <w:rFonts w:ascii="Arial" w:hAnsi="Arial" w:cs="Arial"/>
        </w:rPr>
      </w:pPr>
      <w:r w:rsidRPr="00B16076">
        <w:rPr>
          <w:rFonts w:ascii="Arial" w:hAnsi="Arial" w:cs="Arial"/>
        </w:rPr>
        <w:t xml:space="preserve">Faktor Lahan, konsekuensi logis dari pembangunan </w:t>
      </w:r>
      <w:proofErr w:type="gramStart"/>
      <w:r w:rsidRPr="00B16076">
        <w:rPr>
          <w:rFonts w:ascii="Arial" w:hAnsi="Arial" w:cs="Arial"/>
        </w:rPr>
        <w:t>kota</w:t>
      </w:r>
      <w:proofErr w:type="gramEnd"/>
      <w:r w:rsidRPr="00B16076">
        <w:rPr>
          <w:rFonts w:ascii="Arial" w:hAnsi="Arial" w:cs="Arial"/>
        </w:rPr>
        <w:t xml:space="preserve"> adalah meningkatnya kebutuhan akan lahan, dan terjadi proses ekstensifikasi ruang yang merembet hingga daerah perdesaan. Fenomena konversi lahan pertanian menjadi lahan terbangun berdampak bagi perubahan sosial ekonomi di wilayah pertanian. Para petani yang telah beralih profesi berusaha mencari celah kegiatan usaha/pekerjaan yang senantiasa ada di kawasan perkotaan. Akhirnya pertimbangan dalam pola penggunaan lahan menjadi faktor penting dalam perencanaan pembangunan </w:t>
      </w:r>
      <w:proofErr w:type="gramStart"/>
      <w:r w:rsidRPr="00B16076">
        <w:rPr>
          <w:rFonts w:ascii="Arial" w:hAnsi="Arial" w:cs="Arial"/>
        </w:rPr>
        <w:t>kota</w:t>
      </w:r>
      <w:proofErr w:type="gramEnd"/>
      <w:r w:rsidRPr="00B16076">
        <w:rPr>
          <w:rFonts w:ascii="Arial" w:hAnsi="Arial" w:cs="Arial"/>
        </w:rPr>
        <w:t>.</w:t>
      </w:r>
    </w:p>
    <w:p w:rsidR="00B16076" w:rsidRPr="00B16076" w:rsidRDefault="00B16076" w:rsidP="007300D7">
      <w:pPr>
        <w:numPr>
          <w:ilvl w:val="2"/>
          <w:numId w:val="6"/>
        </w:numPr>
        <w:tabs>
          <w:tab w:val="num" w:pos="720"/>
        </w:tabs>
        <w:spacing w:after="0" w:line="240" w:lineRule="auto"/>
        <w:ind w:left="284" w:hanging="284"/>
        <w:jc w:val="both"/>
        <w:rPr>
          <w:rFonts w:ascii="Arial" w:hAnsi="Arial" w:cs="Arial"/>
        </w:rPr>
      </w:pPr>
      <w:r w:rsidRPr="00B16076">
        <w:rPr>
          <w:rFonts w:ascii="Arial" w:hAnsi="Arial" w:cs="Arial"/>
        </w:rPr>
        <w:t>Harga Lahan, menurut Stone dalam Tri Joko (2002) bahwa kenaikan nilai dan harga lahan umumnya merupakan suatu konsekuensi dari suatu perubahan penggunaan dan pemanfaatan lahan yang dinilai dari segi ekonomisnya.</w:t>
      </w:r>
    </w:p>
    <w:p w:rsidR="00B16076" w:rsidRPr="00B16076" w:rsidRDefault="00B16076" w:rsidP="00B16076">
      <w:pPr>
        <w:pStyle w:val="ListParagraph"/>
        <w:spacing w:after="0" w:line="240" w:lineRule="auto"/>
        <w:ind w:left="284" w:right="89"/>
        <w:jc w:val="both"/>
        <w:rPr>
          <w:rFonts w:ascii="Arial" w:hAnsi="Arial" w:cs="Arial"/>
          <w:b/>
        </w:rPr>
      </w:pPr>
    </w:p>
    <w:p w:rsidR="00B16076" w:rsidRPr="00B16076" w:rsidRDefault="00B16076" w:rsidP="007300D7">
      <w:pPr>
        <w:pStyle w:val="ListParagraph"/>
        <w:numPr>
          <w:ilvl w:val="0"/>
          <w:numId w:val="17"/>
        </w:numPr>
        <w:spacing w:after="0" w:line="240" w:lineRule="auto"/>
        <w:ind w:left="360" w:right="89"/>
        <w:rPr>
          <w:rFonts w:ascii="Arial" w:hAnsi="Arial" w:cs="Arial"/>
          <w:b/>
        </w:rPr>
      </w:pPr>
      <w:r w:rsidRPr="00B16076">
        <w:rPr>
          <w:rFonts w:ascii="Arial" w:hAnsi="Arial" w:cs="Arial"/>
          <w:b/>
        </w:rPr>
        <w:t xml:space="preserve"> Metodologi Penelitian</w:t>
      </w:r>
    </w:p>
    <w:p w:rsidR="00B16076" w:rsidRPr="00B16076" w:rsidRDefault="00B16076" w:rsidP="00B16076">
      <w:pPr>
        <w:pStyle w:val="NoSpacing"/>
        <w:ind w:left="284"/>
        <w:jc w:val="both"/>
        <w:rPr>
          <w:rFonts w:ascii="Arial" w:hAnsi="Arial" w:cs="Arial"/>
          <w:lang w:val="sv-SE"/>
        </w:rPr>
      </w:pPr>
      <w:proofErr w:type="gramStart"/>
      <w:r w:rsidRPr="00B16076">
        <w:rPr>
          <w:rFonts w:ascii="Arial" w:hAnsi="Arial" w:cs="Arial"/>
        </w:rPr>
        <w:t xml:space="preserve">Jenis penelitian ini berdasarkan rumusan masalah serta tujuan penelitian yaitu sifatnya </w:t>
      </w:r>
      <w:r w:rsidRPr="00B16076">
        <w:rPr>
          <w:rFonts w:ascii="Arial" w:hAnsi="Arial" w:cs="Arial"/>
          <w:i/>
        </w:rPr>
        <w:t>deskriptif kualitatif</w:t>
      </w:r>
      <w:r w:rsidRPr="00B16076">
        <w:rPr>
          <w:rFonts w:ascii="Arial" w:hAnsi="Arial" w:cs="Arial"/>
        </w:rPr>
        <w:t>.</w:t>
      </w:r>
      <w:proofErr w:type="gramEnd"/>
      <w:r w:rsidRPr="00B16076">
        <w:rPr>
          <w:rFonts w:ascii="Arial" w:hAnsi="Arial" w:cs="Arial"/>
        </w:rPr>
        <w:t xml:space="preserve"> </w:t>
      </w:r>
      <w:r w:rsidRPr="00B16076">
        <w:rPr>
          <w:rFonts w:ascii="Arial" w:hAnsi="Arial" w:cs="Arial"/>
          <w:lang w:val="sv-SE"/>
        </w:rPr>
        <w:t>Sesuai dengan tujuan yang ingin dicapai dan dari penelitian ini, maka variabel penelitiannya adalah sebagai berikut:</w:t>
      </w:r>
    </w:p>
    <w:p w:rsidR="00B16076" w:rsidRPr="00B16076" w:rsidRDefault="00B16076" w:rsidP="007300D7">
      <w:pPr>
        <w:pStyle w:val="ListParagraph"/>
        <w:numPr>
          <w:ilvl w:val="0"/>
          <w:numId w:val="7"/>
        </w:numPr>
        <w:spacing w:after="0" w:line="240" w:lineRule="auto"/>
        <w:ind w:left="567" w:hanging="283"/>
        <w:jc w:val="both"/>
        <w:rPr>
          <w:rFonts w:ascii="Arial" w:hAnsi="Arial" w:cs="Arial"/>
        </w:rPr>
      </w:pPr>
      <w:r w:rsidRPr="00B16076">
        <w:rPr>
          <w:rFonts w:ascii="Arial" w:hAnsi="Arial" w:cs="Arial"/>
        </w:rPr>
        <w:t>Fisik Lingkungan</w:t>
      </w:r>
    </w:p>
    <w:p w:rsidR="00B16076" w:rsidRPr="00B16076" w:rsidRDefault="00B16076" w:rsidP="007300D7">
      <w:pPr>
        <w:pStyle w:val="ListParagraph"/>
        <w:numPr>
          <w:ilvl w:val="0"/>
          <w:numId w:val="7"/>
        </w:numPr>
        <w:spacing w:after="0" w:line="240" w:lineRule="auto"/>
        <w:ind w:left="567" w:hanging="283"/>
        <w:jc w:val="both"/>
        <w:rPr>
          <w:rFonts w:ascii="Arial" w:hAnsi="Arial" w:cs="Arial"/>
        </w:rPr>
      </w:pPr>
      <w:r w:rsidRPr="00B16076">
        <w:rPr>
          <w:rFonts w:ascii="Arial" w:hAnsi="Arial" w:cs="Arial"/>
        </w:rPr>
        <w:t>Pertumbuhan Penduduk</w:t>
      </w:r>
    </w:p>
    <w:p w:rsidR="00B16076" w:rsidRPr="00B16076" w:rsidRDefault="00B16076" w:rsidP="007300D7">
      <w:pPr>
        <w:pStyle w:val="ListParagraph"/>
        <w:numPr>
          <w:ilvl w:val="0"/>
          <w:numId w:val="7"/>
        </w:numPr>
        <w:spacing w:after="0" w:line="240" w:lineRule="auto"/>
        <w:ind w:left="567" w:hanging="283"/>
        <w:jc w:val="both"/>
        <w:rPr>
          <w:rFonts w:ascii="Arial" w:hAnsi="Arial" w:cs="Arial"/>
        </w:rPr>
      </w:pPr>
      <w:r w:rsidRPr="00B16076">
        <w:rPr>
          <w:rFonts w:ascii="Arial" w:hAnsi="Arial" w:cs="Arial"/>
        </w:rPr>
        <w:t>Tingkat Perekonomian</w:t>
      </w:r>
    </w:p>
    <w:p w:rsidR="00B16076" w:rsidRPr="00B16076" w:rsidRDefault="00B16076" w:rsidP="007300D7">
      <w:pPr>
        <w:pStyle w:val="ListParagraph"/>
        <w:numPr>
          <w:ilvl w:val="0"/>
          <w:numId w:val="7"/>
        </w:numPr>
        <w:spacing w:after="0" w:line="240" w:lineRule="auto"/>
        <w:ind w:left="567" w:hanging="283"/>
        <w:jc w:val="both"/>
        <w:rPr>
          <w:rFonts w:ascii="Arial" w:hAnsi="Arial" w:cs="Arial"/>
        </w:rPr>
      </w:pPr>
      <w:r w:rsidRPr="00B16076">
        <w:rPr>
          <w:rFonts w:ascii="Arial" w:hAnsi="Arial" w:cs="Arial"/>
        </w:rPr>
        <w:t>Sosial, dengan indikator:</w:t>
      </w:r>
    </w:p>
    <w:p w:rsidR="00B16076" w:rsidRPr="00B16076" w:rsidRDefault="00B16076" w:rsidP="007300D7">
      <w:pPr>
        <w:pStyle w:val="ListParagraph"/>
        <w:numPr>
          <w:ilvl w:val="0"/>
          <w:numId w:val="8"/>
        </w:numPr>
        <w:tabs>
          <w:tab w:val="left" w:pos="709"/>
        </w:tabs>
        <w:spacing w:after="0" w:line="240" w:lineRule="auto"/>
        <w:ind w:left="851" w:hanging="284"/>
        <w:jc w:val="both"/>
        <w:rPr>
          <w:rFonts w:ascii="Arial" w:hAnsi="Arial" w:cs="Arial"/>
        </w:rPr>
      </w:pPr>
      <w:r w:rsidRPr="00B16076">
        <w:rPr>
          <w:rFonts w:ascii="Arial" w:hAnsi="Arial" w:cs="Arial"/>
        </w:rPr>
        <w:t>Tingkat Pendidikan</w:t>
      </w:r>
    </w:p>
    <w:p w:rsidR="00B16076" w:rsidRPr="00B16076" w:rsidRDefault="00B16076" w:rsidP="007300D7">
      <w:pPr>
        <w:pStyle w:val="ListParagraph"/>
        <w:numPr>
          <w:ilvl w:val="0"/>
          <w:numId w:val="8"/>
        </w:numPr>
        <w:tabs>
          <w:tab w:val="left" w:pos="709"/>
        </w:tabs>
        <w:spacing w:after="0" w:line="240" w:lineRule="auto"/>
        <w:ind w:left="851" w:hanging="284"/>
        <w:jc w:val="both"/>
        <w:rPr>
          <w:rFonts w:ascii="Arial" w:hAnsi="Arial" w:cs="Arial"/>
        </w:rPr>
      </w:pPr>
      <w:r w:rsidRPr="00B16076">
        <w:rPr>
          <w:rFonts w:ascii="Arial" w:hAnsi="Arial" w:cs="Arial"/>
        </w:rPr>
        <w:t>Kesehatan</w:t>
      </w:r>
    </w:p>
    <w:p w:rsidR="00B16076" w:rsidRPr="00B16076" w:rsidRDefault="00B16076" w:rsidP="007300D7">
      <w:pPr>
        <w:pStyle w:val="ListParagraph"/>
        <w:numPr>
          <w:ilvl w:val="0"/>
          <w:numId w:val="8"/>
        </w:numPr>
        <w:tabs>
          <w:tab w:val="left" w:pos="709"/>
        </w:tabs>
        <w:spacing w:after="0" w:line="240" w:lineRule="auto"/>
        <w:ind w:left="851" w:hanging="284"/>
        <w:jc w:val="both"/>
        <w:rPr>
          <w:rFonts w:ascii="Arial" w:hAnsi="Arial" w:cs="Arial"/>
        </w:rPr>
      </w:pPr>
      <w:r w:rsidRPr="00B16076">
        <w:rPr>
          <w:rFonts w:ascii="Arial" w:hAnsi="Arial" w:cs="Arial"/>
        </w:rPr>
        <w:t>Agama</w:t>
      </w:r>
    </w:p>
    <w:p w:rsidR="00B16076" w:rsidRPr="00B16076" w:rsidRDefault="00B16076" w:rsidP="00B16076">
      <w:pPr>
        <w:pStyle w:val="NoSpacing"/>
        <w:ind w:left="284"/>
        <w:jc w:val="both"/>
        <w:rPr>
          <w:rFonts w:ascii="Arial" w:hAnsi="Arial" w:cs="Arial"/>
          <w:lang w:val="sv-SE"/>
        </w:rPr>
      </w:pPr>
      <w:r w:rsidRPr="00B16076">
        <w:rPr>
          <w:rFonts w:ascii="Arial" w:hAnsi="Arial" w:cs="Arial"/>
          <w:lang w:val="sv-SE"/>
        </w:rPr>
        <w:t xml:space="preserve">Adapun metode analisis yang digunakan yaitu metode analisis deskriptif dengan menggunakan pendekatan kualitatif dan kuantitatif dan menggunakan kuesioner. </w:t>
      </w:r>
    </w:p>
    <w:p w:rsidR="00B16076" w:rsidRPr="00B16076" w:rsidRDefault="00B16076" w:rsidP="009070D4">
      <w:pPr>
        <w:pStyle w:val="NoSpacing"/>
        <w:ind w:left="284"/>
        <w:jc w:val="both"/>
        <w:rPr>
          <w:rFonts w:ascii="Arial" w:hAnsi="Arial" w:cs="Arial"/>
          <w:lang w:val="sv-SE"/>
        </w:rPr>
      </w:pPr>
      <w:r w:rsidRPr="00B16076">
        <w:rPr>
          <w:rFonts w:ascii="Arial" w:hAnsi="Arial" w:cs="Arial"/>
          <w:lang w:val="sv-SE"/>
        </w:rPr>
        <w:t>Data yang terkumpul dilakukan kategorisasi dengan skala likert, yaitu sangat berpengaruh, berpengaruh, kurang berpengaruh, tidak berpengaruh dan sangat tidak berpengaruh. Skala Likert adalah suatu skala psikometrik yang umum digunakan dalam kuesioner, dan merupakan skala yang paling banyak digunakan dalam  riset berupa survei. Sewaktu menanggapi pertanyaan dalam skala Likert, responden menentukan tingkat persetujuan mereka terhadap suatu pernyataan dengan memilih salah satu dari pilihan yang tersedia. Biasanya disediakan lima pilihan skala atau penentuan kategorisasi yang dapat dilihat dbawah ini:</w:t>
      </w:r>
    </w:p>
    <w:p w:rsidR="00B16076" w:rsidRPr="00B16076" w:rsidRDefault="00B16076" w:rsidP="00B16076">
      <w:pPr>
        <w:pStyle w:val="ListParagraph"/>
        <w:spacing w:after="0" w:line="240" w:lineRule="auto"/>
        <w:ind w:left="360"/>
        <w:jc w:val="center"/>
        <w:rPr>
          <w:rFonts w:ascii="Arial" w:hAnsi="Arial" w:cs="Arial"/>
          <w:b/>
        </w:rPr>
      </w:pPr>
      <w:r w:rsidRPr="00B16076">
        <w:rPr>
          <w:rFonts w:ascii="Arial" w:hAnsi="Arial" w:cs="Arial"/>
          <w:b/>
        </w:rPr>
        <w:t>Tabel 2Skala Likert</w:t>
      </w:r>
    </w:p>
    <w:tbl>
      <w:tblPr>
        <w:tblW w:w="496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
        <w:gridCol w:w="2420"/>
        <w:gridCol w:w="1418"/>
        <w:gridCol w:w="709"/>
      </w:tblGrid>
      <w:tr w:rsidR="00B16076" w:rsidRPr="00B16076" w:rsidTr="00B16076">
        <w:trPr>
          <w:trHeight w:val="490"/>
          <w:jc w:val="center"/>
        </w:trPr>
        <w:tc>
          <w:tcPr>
            <w:tcW w:w="415" w:type="dxa"/>
            <w:tcBorders>
              <w:top w:val="single" w:sz="4" w:space="0" w:color="000000"/>
              <w:left w:val="single" w:sz="4" w:space="0" w:color="000000"/>
              <w:bottom w:val="single" w:sz="4" w:space="0" w:color="auto"/>
              <w:right w:val="single" w:sz="4" w:space="0" w:color="000000"/>
            </w:tcBorders>
            <w:shd w:val="clear" w:color="auto" w:fill="A6A6A6"/>
            <w:vAlign w:val="center"/>
            <w:hideMark/>
          </w:tcPr>
          <w:p w:rsidR="00B16076" w:rsidRPr="00B16076" w:rsidRDefault="00B16076" w:rsidP="00C179B4">
            <w:pPr>
              <w:spacing w:after="0" w:line="240" w:lineRule="auto"/>
              <w:jc w:val="center"/>
              <w:rPr>
                <w:rFonts w:ascii="Arial" w:hAnsi="Arial" w:cs="Arial"/>
                <w:lang w:val="fi-FI"/>
              </w:rPr>
            </w:pPr>
            <w:r w:rsidRPr="00B16076">
              <w:rPr>
                <w:rFonts w:ascii="Arial" w:hAnsi="Arial" w:cs="Arial"/>
                <w:lang w:val="fi-FI"/>
              </w:rPr>
              <w:t>No</w:t>
            </w:r>
          </w:p>
        </w:tc>
        <w:tc>
          <w:tcPr>
            <w:tcW w:w="2420" w:type="dxa"/>
            <w:tcBorders>
              <w:top w:val="single" w:sz="4" w:space="0" w:color="000000"/>
              <w:left w:val="single" w:sz="4" w:space="0" w:color="000000"/>
              <w:bottom w:val="single" w:sz="4" w:space="0" w:color="auto"/>
              <w:right w:val="single" w:sz="4" w:space="0" w:color="000000"/>
            </w:tcBorders>
            <w:shd w:val="clear" w:color="auto" w:fill="A6A6A6"/>
            <w:vAlign w:val="center"/>
            <w:hideMark/>
          </w:tcPr>
          <w:p w:rsidR="00B16076" w:rsidRPr="00B16076" w:rsidRDefault="00B16076" w:rsidP="00C179B4">
            <w:pPr>
              <w:spacing w:after="0" w:line="240" w:lineRule="auto"/>
              <w:ind w:left="-97" w:right="-108"/>
              <w:jc w:val="center"/>
              <w:rPr>
                <w:rFonts w:ascii="Arial" w:hAnsi="Arial" w:cs="Arial"/>
                <w:lang w:val="fi-FI"/>
              </w:rPr>
            </w:pPr>
            <w:r w:rsidRPr="00B16076">
              <w:rPr>
                <w:rFonts w:ascii="Arial" w:hAnsi="Arial" w:cs="Arial"/>
                <w:lang w:val="fi-FI"/>
              </w:rPr>
              <w:t>Skala Likert</w:t>
            </w:r>
          </w:p>
        </w:tc>
        <w:tc>
          <w:tcPr>
            <w:tcW w:w="1418" w:type="dxa"/>
            <w:tcBorders>
              <w:top w:val="single" w:sz="4" w:space="0" w:color="000000"/>
              <w:left w:val="single" w:sz="4" w:space="0" w:color="000000"/>
              <w:bottom w:val="single" w:sz="4" w:space="0" w:color="auto"/>
              <w:right w:val="single" w:sz="4" w:space="0" w:color="000000"/>
            </w:tcBorders>
            <w:shd w:val="clear" w:color="auto" w:fill="A6A6A6"/>
            <w:vAlign w:val="center"/>
            <w:hideMark/>
          </w:tcPr>
          <w:p w:rsidR="00B16076" w:rsidRPr="00B16076" w:rsidRDefault="00B16076" w:rsidP="00C179B4">
            <w:pPr>
              <w:spacing w:after="0" w:line="240" w:lineRule="auto"/>
              <w:jc w:val="center"/>
              <w:rPr>
                <w:rFonts w:ascii="Arial" w:hAnsi="Arial" w:cs="Arial"/>
                <w:lang w:val="fi-FI"/>
              </w:rPr>
            </w:pPr>
            <w:r w:rsidRPr="00B16076">
              <w:rPr>
                <w:rFonts w:ascii="Arial" w:hAnsi="Arial" w:cs="Arial"/>
                <w:lang w:val="fi-FI"/>
              </w:rPr>
              <w:t>Persentase (%)</w:t>
            </w:r>
          </w:p>
        </w:tc>
        <w:tc>
          <w:tcPr>
            <w:tcW w:w="709" w:type="dxa"/>
            <w:tcBorders>
              <w:top w:val="single" w:sz="4" w:space="0" w:color="000000"/>
              <w:left w:val="single" w:sz="4" w:space="0" w:color="000000"/>
              <w:bottom w:val="single" w:sz="4" w:space="0" w:color="auto"/>
              <w:right w:val="single" w:sz="4" w:space="0" w:color="000000"/>
            </w:tcBorders>
            <w:shd w:val="clear" w:color="auto" w:fill="A6A6A6"/>
            <w:vAlign w:val="center"/>
            <w:hideMark/>
          </w:tcPr>
          <w:p w:rsidR="00B16076" w:rsidRPr="00B16076" w:rsidRDefault="00B16076" w:rsidP="00C179B4">
            <w:pPr>
              <w:spacing w:after="0" w:line="240" w:lineRule="auto"/>
              <w:jc w:val="center"/>
              <w:rPr>
                <w:rFonts w:ascii="Arial" w:hAnsi="Arial" w:cs="Arial"/>
                <w:lang w:val="fi-FI"/>
              </w:rPr>
            </w:pPr>
            <w:r w:rsidRPr="00B16076">
              <w:rPr>
                <w:rFonts w:ascii="Arial" w:hAnsi="Arial" w:cs="Arial"/>
                <w:lang w:val="fi-FI"/>
              </w:rPr>
              <w:t>Nilai Bobot</w:t>
            </w:r>
          </w:p>
        </w:tc>
      </w:tr>
      <w:tr w:rsidR="00B16076" w:rsidRPr="00B16076" w:rsidTr="00B16076">
        <w:trPr>
          <w:trHeight w:val="1135"/>
          <w:jc w:val="center"/>
        </w:trPr>
        <w:tc>
          <w:tcPr>
            <w:tcW w:w="415" w:type="dxa"/>
            <w:tcBorders>
              <w:top w:val="single" w:sz="4" w:space="0" w:color="auto"/>
              <w:left w:val="single" w:sz="4" w:space="0" w:color="auto"/>
              <w:bottom w:val="single" w:sz="4" w:space="0" w:color="auto"/>
              <w:right w:val="single" w:sz="4" w:space="0" w:color="auto"/>
            </w:tcBorders>
            <w:vAlign w:val="center"/>
            <w:hideMark/>
          </w:tcPr>
          <w:p w:rsidR="00B16076" w:rsidRPr="00B16076" w:rsidRDefault="00B16076" w:rsidP="00C179B4">
            <w:pPr>
              <w:spacing w:after="0" w:line="240" w:lineRule="auto"/>
              <w:jc w:val="center"/>
              <w:rPr>
                <w:rFonts w:ascii="Arial" w:hAnsi="Arial" w:cs="Arial"/>
                <w:lang w:val="fi-FI"/>
              </w:rPr>
            </w:pPr>
            <w:r w:rsidRPr="00B16076">
              <w:rPr>
                <w:rFonts w:ascii="Arial" w:hAnsi="Arial" w:cs="Arial"/>
                <w:lang w:val="fi-FI"/>
              </w:rPr>
              <w:lastRenderedPageBreak/>
              <w:t>1</w:t>
            </w:r>
          </w:p>
          <w:p w:rsidR="00B16076" w:rsidRPr="00B16076" w:rsidRDefault="00B16076" w:rsidP="00C179B4">
            <w:pPr>
              <w:spacing w:after="0" w:line="240" w:lineRule="auto"/>
              <w:jc w:val="center"/>
              <w:rPr>
                <w:rFonts w:ascii="Arial" w:hAnsi="Arial" w:cs="Arial"/>
                <w:lang w:val="fi-FI"/>
              </w:rPr>
            </w:pPr>
            <w:r w:rsidRPr="00B16076">
              <w:rPr>
                <w:rFonts w:ascii="Arial" w:hAnsi="Arial" w:cs="Arial"/>
                <w:lang w:val="fi-FI"/>
              </w:rPr>
              <w:t>2</w:t>
            </w:r>
          </w:p>
          <w:p w:rsidR="00B16076" w:rsidRPr="00B16076" w:rsidRDefault="00B16076" w:rsidP="00C179B4">
            <w:pPr>
              <w:spacing w:after="0" w:line="240" w:lineRule="auto"/>
              <w:jc w:val="center"/>
              <w:rPr>
                <w:rFonts w:ascii="Arial" w:hAnsi="Arial" w:cs="Arial"/>
                <w:lang w:val="fi-FI"/>
              </w:rPr>
            </w:pPr>
            <w:r w:rsidRPr="00B16076">
              <w:rPr>
                <w:rFonts w:ascii="Arial" w:hAnsi="Arial" w:cs="Arial"/>
                <w:lang w:val="fi-FI"/>
              </w:rPr>
              <w:t>3</w:t>
            </w:r>
          </w:p>
          <w:p w:rsidR="00B16076" w:rsidRPr="00B16076" w:rsidRDefault="00B16076" w:rsidP="00C179B4">
            <w:pPr>
              <w:spacing w:after="0" w:line="240" w:lineRule="auto"/>
              <w:jc w:val="center"/>
              <w:rPr>
                <w:rFonts w:ascii="Arial" w:hAnsi="Arial" w:cs="Arial"/>
                <w:lang w:val="fi-FI"/>
              </w:rPr>
            </w:pPr>
            <w:r w:rsidRPr="00B16076">
              <w:rPr>
                <w:rFonts w:ascii="Arial" w:hAnsi="Arial" w:cs="Arial"/>
                <w:lang w:val="fi-FI"/>
              </w:rPr>
              <w:t>4.</w:t>
            </w:r>
          </w:p>
          <w:p w:rsidR="00B16076" w:rsidRPr="00B16076" w:rsidRDefault="00B16076" w:rsidP="00C179B4">
            <w:pPr>
              <w:spacing w:after="0" w:line="240" w:lineRule="auto"/>
              <w:jc w:val="center"/>
              <w:rPr>
                <w:rFonts w:ascii="Arial" w:hAnsi="Arial" w:cs="Arial"/>
                <w:lang w:val="fi-FI"/>
              </w:rPr>
            </w:pPr>
            <w:r w:rsidRPr="00B16076">
              <w:rPr>
                <w:rFonts w:ascii="Arial" w:hAnsi="Arial" w:cs="Arial"/>
                <w:lang w:val="fi-FI"/>
              </w:rPr>
              <w:t>5.</w:t>
            </w:r>
          </w:p>
        </w:tc>
        <w:tc>
          <w:tcPr>
            <w:tcW w:w="2420" w:type="dxa"/>
            <w:tcBorders>
              <w:top w:val="single" w:sz="4" w:space="0" w:color="auto"/>
              <w:left w:val="single" w:sz="4" w:space="0" w:color="auto"/>
              <w:bottom w:val="single" w:sz="4" w:space="0" w:color="auto"/>
              <w:right w:val="single" w:sz="4" w:space="0" w:color="auto"/>
            </w:tcBorders>
            <w:hideMark/>
          </w:tcPr>
          <w:p w:rsidR="00B16076" w:rsidRPr="00B16076" w:rsidRDefault="00B16076" w:rsidP="00C179B4">
            <w:pPr>
              <w:spacing w:after="0" w:line="240" w:lineRule="auto"/>
              <w:jc w:val="both"/>
              <w:rPr>
                <w:rFonts w:ascii="Arial" w:hAnsi="Arial" w:cs="Arial"/>
                <w:lang w:val="fi-FI"/>
              </w:rPr>
            </w:pPr>
            <w:r w:rsidRPr="00B16076">
              <w:rPr>
                <w:rFonts w:ascii="Arial" w:hAnsi="Arial" w:cs="Arial"/>
                <w:lang w:val="fi-FI"/>
              </w:rPr>
              <w:t>Sangat Berpengaruh</w:t>
            </w:r>
          </w:p>
          <w:p w:rsidR="00B16076" w:rsidRPr="00B16076" w:rsidRDefault="00B16076" w:rsidP="00C179B4">
            <w:pPr>
              <w:spacing w:after="0" w:line="240" w:lineRule="auto"/>
              <w:jc w:val="both"/>
              <w:rPr>
                <w:rFonts w:ascii="Arial" w:hAnsi="Arial" w:cs="Arial"/>
                <w:lang w:val="fi-FI"/>
              </w:rPr>
            </w:pPr>
            <w:r w:rsidRPr="00B16076">
              <w:rPr>
                <w:rFonts w:ascii="Arial" w:hAnsi="Arial" w:cs="Arial"/>
                <w:lang w:val="fi-FI"/>
              </w:rPr>
              <w:t>Berpengaruh</w:t>
            </w:r>
          </w:p>
          <w:p w:rsidR="00B16076" w:rsidRPr="00B16076" w:rsidRDefault="00B16076" w:rsidP="00C179B4">
            <w:pPr>
              <w:spacing w:after="0" w:line="240" w:lineRule="auto"/>
              <w:jc w:val="both"/>
              <w:rPr>
                <w:rFonts w:ascii="Arial" w:hAnsi="Arial" w:cs="Arial"/>
                <w:lang w:val="fi-FI"/>
              </w:rPr>
            </w:pPr>
            <w:r w:rsidRPr="00B16076">
              <w:rPr>
                <w:rFonts w:ascii="Arial" w:hAnsi="Arial" w:cs="Arial"/>
                <w:lang w:val="fi-FI"/>
              </w:rPr>
              <w:t>Kurang Berpengaruh</w:t>
            </w:r>
          </w:p>
          <w:p w:rsidR="00B16076" w:rsidRPr="00B16076" w:rsidRDefault="00B16076" w:rsidP="00C179B4">
            <w:pPr>
              <w:spacing w:after="0" w:line="240" w:lineRule="auto"/>
              <w:rPr>
                <w:rFonts w:ascii="Arial" w:hAnsi="Arial" w:cs="Arial"/>
                <w:lang w:val="fi-FI"/>
              </w:rPr>
            </w:pPr>
            <w:r w:rsidRPr="00B16076">
              <w:rPr>
                <w:rFonts w:ascii="Arial" w:hAnsi="Arial" w:cs="Arial"/>
                <w:lang w:val="fi-FI"/>
              </w:rPr>
              <w:t>Tidak Berpengaruh</w:t>
            </w:r>
          </w:p>
          <w:p w:rsidR="00B16076" w:rsidRPr="00B16076" w:rsidRDefault="00B16076" w:rsidP="00C179B4">
            <w:pPr>
              <w:spacing w:after="0" w:line="240" w:lineRule="auto"/>
              <w:rPr>
                <w:rFonts w:ascii="Arial" w:hAnsi="Arial" w:cs="Arial"/>
                <w:lang w:val="fi-FI"/>
              </w:rPr>
            </w:pPr>
            <w:r w:rsidRPr="00B16076">
              <w:rPr>
                <w:rFonts w:ascii="Arial" w:hAnsi="Arial" w:cs="Arial"/>
                <w:lang w:val="fi-FI"/>
              </w:rPr>
              <w:t>Sangat Tidak Berpengaruh</w:t>
            </w:r>
          </w:p>
        </w:tc>
        <w:tc>
          <w:tcPr>
            <w:tcW w:w="1418" w:type="dxa"/>
            <w:tcBorders>
              <w:top w:val="single" w:sz="4" w:space="0" w:color="auto"/>
              <w:left w:val="single" w:sz="4" w:space="0" w:color="auto"/>
              <w:bottom w:val="single" w:sz="4" w:space="0" w:color="auto"/>
              <w:right w:val="single" w:sz="4" w:space="0" w:color="auto"/>
            </w:tcBorders>
            <w:hideMark/>
          </w:tcPr>
          <w:p w:rsidR="00B16076" w:rsidRPr="00B16076" w:rsidRDefault="00B16076" w:rsidP="00B16076">
            <w:pPr>
              <w:spacing w:after="0" w:line="240" w:lineRule="auto"/>
              <w:jc w:val="center"/>
              <w:rPr>
                <w:rFonts w:ascii="Arial" w:hAnsi="Arial" w:cs="Arial"/>
                <w:lang w:val="fi-FI"/>
              </w:rPr>
            </w:pPr>
            <w:r w:rsidRPr="00B16076">
              <w:rPr>
                <w:rFonts w:ascii="Arial" w:hAnsi="Arial" w:cs="Arial"/>
                <w:lang w:val="fi-FI"/>
              </w:rPr>
              <w:t>88,87 – 100</w:t>
            </w:r>
          </w:p>
          <w:p w:rsidR="00B16076" w:rsidRPr="00B16076" w:rsidRDefault="00B16076" w:rsidP="00C179B4">
            <w:pPr>
              <w:spacing w:after="0" w:line="240" w:lineRule="auto"/>
              <w:rPr>
                <w:rFonts w:ascii="Arial" w:hAnsi="Arial" w:cs="Arial"/>
                <w:lang w:val="fi-FI"/>
              </w:rPr>
            </w:pPr>
            <w:r w:rsidRPr="00B16076">
              <w:rPr>
                <w:rFonts w:ascii="Arial" w:hAnsi="Arial" w:cs="Arial"/>
                <w:lang w:val="fi-FI"/>
              </w:rPr>
              <w:t>66,67 – 88,88</w:t>
            </w:r>
          </w:p>
          <w:p w:rsidR="00B16076" w:rsidRPr="00B16076" w:rsidRDefault="00B16076" w:rsidP="00C179B4">
            <w:pPr>
              <w:spacing w:after="0" w:line="240" w:lineRule="auto"/>
              <w:rPr>
                <w:rFonts w:ascii="Arial" w:hAnsi="Arial" w:cs="Arial"/>
                <w:lang w:val="fi-FI"/>
              </w:rPr>
            </w:pPr>
            <w:r w:rsidRPr="00B16076">
              <w:rPr>
                <w:rFonts w:ascii="Arial" w:hAnsi="Arial" w:cs="Arial"/>
                <w:lang w:val="fi-FI"/>
              </w:rPr>
              <w:t>44,45 – 66,66</w:t>
            </w:r>
          </w:p>
          <w:p w:rsidR="00B16076" w:rsidRPr="00B16076" w:rsidRDefault="00B16076" w:rsidP="00C179B4">
            <w:pPr>
              <w:spacing w:after="0" w:line="240" w:lineRule="auto"/>
              <w:rPr>
                <w:rFonts w:ascii="Arial" w:hAnsi="Arial" w:cs="Arial"/>
                <w:lang w:val="fi-FI"/>
              </w:rPr>
            </w:pPr>
            <w:r w:rsidRPr="00B16076">
              <w:rPr>
                <w:rFonts w:ascii="Arial" w:hAnsi="Arial" w:cs="Arial"/>
                <w:lang w:val="fi-FI"/>
              </w:rPr>
              <w:t>22,23-44,44</w:t>
            </w:r>
          </w:p>
          <w:p w:rsidR="00B16076" w:rsidRPr="00B16076" w:rsidRDefault="00B16076" w:rsidP="00C179B4">
            <w:pPr>
              <w:spacing w:after="0" w:line="240" w:lineRule="auto"/>
              <w:rPr>
                <w:rFonts w:ascii="Arial" w:hAnsi="Arial" w:cs="Arial"/>
                <w:lang w:val="fi-FI"/>
              </w:rPr>
            </w:pPr>
            <w:r w:rsidRPr="00B16076">
              <w:rPr>
                <w:rFonts w:ascii="Arial" w:hAnsi="Arial" w:cs="Arial"/>
                <w:lang w:val="fi-FI"/>
              </w:rPr>
              <w:t>0,00-22,22</w:t>
            </w:r>
          </w:p>
        </w:tc>
        <w:tc>
          <w:tcPr>
            <w:tcW w:w="709" w:type="dxa"/>
            <w:tcBorders>
              <w:top w:val="single" w:sz="4" w:space="0" w:color="auto"/>
              <w:left w:val="single" w:sz="4" w:space="0" w:color="auto"/>
              <w:bottom w:val="single" w:sz="4" w:space="0" w:color="auto"/>
              <w:right w:val="single" w:sz="4" w:space="0" w:color="auto"/>
            </w:tcBorders>
            <w:vAlign w:val="center"/>
            <w:hideMark/>
          </w:tcPr>
          <w:p w:rsidR="00B16076" w:rsidRPr="00B16076" w:rsidRDefault="00B16076" w:rsidP="00C179B4">
            <w:pPr>
              <w:spacing w:after="0" w:line="240" w:lineRule="auto"/>
              <w:jc w:val="center"/>
              <w:rPr>
                <w:rFonts w:ascii="Arial" w:hAnsi="Arial" w:cs="Arial"/>
                <w:lang w:val="fi-FI"/>
              </w:rPr>
            </w:pPr>
            <w:r w:rsidRPr="00B16076">
              <w:rPr>
                <w:rFonts w:ascii="Arial" w:hAnsi="Arial" w:cs="Arial"/>
                <w:lang w:val="fi-FI"/>
              </w:rPr>
              <w:t>5</w:t>
            </w:r>
          </w:p>
          <w:p w:rsidR="00B16076" w:rsidRPr="00B16076" w:rsidRDefault="00B16076" w:rsidP="00C179B4">
            <w:pPr>
              <w:spacing w:after="0" w:line="240" w:lineRule="auto"/>
              <w:jc w:val="center"/>
              <w:rPr>
                <w:rFonts w:ascii="Arial" w:hAnsi="Arial" w:cs="Arial"/>
                <w:lang w:val="fi-FI"/>
              </w:rPr>
            </w:pPr>
            <w:r w:rsidRPr="00B16076">
              <w:rPr>
                <w:rFonts w:ascii="Arial" w:hAnsi="Arial" w:cs="Arial"/>
                <w:lang w:val="fi-FI"/>
              </w:rPr>
              <w:t>4</w:t>
            </w:r>
          </w:p>
          <w:p w:rsidR="00B16076" w:rsidRPr="00B16076" w:rsidRDefault="00B16076" w:rsidP="00C179B4">
            <w:pPr>
              <w:spacing w:after="0" w:line="240" w:lineRule="auto"/>
              <w:jc w:val="center"/>
              <w:rPr>
                <w:rFonts w:ascii="Arial" w:hAnsi="Arial" w:cs="Arial"/>
                <w:lang w:val="fi-FI"/>
              </w:rPr>
            </w:pPr>
            <w:r w:rsidRPr="00B16076">
              <w:rPr>
                <w:rFonts w:ascii="Arial" w:hAnsi="Arial" w:cs="Arial"/>
                <w:lang w:val="fi-FI"/>
              </w:rPr>
              <w:t>3</w:t>
            </w:r>
          </w:p>
          <w:p w:rsidR="00B16076" w:rsidRPr="00B16076" w:rsidRDefault="00B16076" w:rsidP="00C179B4">
            <w:pPr>
              <w:spacing w:after="0" w:line="240" w:lineRule="auto"/>
              <w:jc w:val="center"/>
              <w:rPr>
                <w:rFonts w:ascii="Arial" w:hAnsi="Arial" w:cs="Arial"/>
                <w:lang w:val="fi-FI"/>
              </w:rPr>
            </w:pPr>
            <w:r w:rsidRPr="00B16076">
              <w:rPr>
                <w:rFonts w:ascii="Arial" w:hAnsi="Arial" w:cs="Arial"/>
                <w:lang w:val="fi-FI"/>
              </w:rPr>
              <w:t>2</w:t>
            </w:r>
          </w:p>
          <w:p w:rsidR="00B16076" w:rsidRPr="00B16076" w:rsidRDefault="00B16076" w:rsidP="00C179B4">
            <w:pPr>
              <w:spacing w:after="0" w:line="240" w:lineRule="auto"/>
              <w:jc w:val="center"/>
              <w:rPr>
                <w:rFonts w:ascii="Arial" w:hAnsi="Arial" w:cs="Arial"/>
                <w:lang w:val="fi-FI"/>
              </w:rPr>
            </w:pPr>
            <w:r w:rsidRPr="00B16076">
              <w:rPr>
                <w:rFonts w:ascii="Arial" w:hAnsi="Arial" w:cs="Arial"/>
                <w:lang w:val="fi-FI"/>
              </w:rPr>
              <w:t>1</w:t>
            </w:r>
          </w:p>
        </w:tc>
      </w:tr>
    </w:tbl>
    <w:p w:rsidR="00B16076" w:rsidRDefault="00B16076" w:rsidP="00B16076">
      <w:pPr>
        <w:pStyle w:val="NoSpacing"/>
        <w:jc w:val="both"/>
        <w:rPr>
          <w:rFonts w:ascii="Arial" w:hAnsi="Arial" w:cs="Arial"/>
        </w:rPr>
      </w:pPr>
    </w:p>
    <w:p w:rsidR="00B16076" w:rsidRPr="00B16076" w:rsidRDefault="00B16076" w:rsidP="00B16076">
      <w:pPr>
        <w:pStyle w:val="NoSpacing"/>
        <w:jc w:val="both"/>
        <w:rPr>
          <w:rFonts w:ascii="Arial" w:hAnsi="Arial" w:cs="Arial"/>
        </w:rPr>
      </w:pPr>
      <w:r w:rsidRPr="00B16076">
        <w:rPr>
          <w:rFonts w:ascii="Arial" w:hAnsi="Arial" w:cs="Arial"/>
        </w:rPr>
        <w:t>Maka untuk menjawab hasil responden, dapat dirumuskan:</w:t>
      </w:r>
    </w:p>
    <w:p w:rsidR="00B16076" w:rsidRPr="00B16076" w:rsidRDefault="00B16076" w:rsidP="00B16076">
      <w:pPr>
        <w:pStyle w:val="NoSpacing"/>
        <w:ind w:left="284"/>
        <w:jc w:val="both"/>
        <w:rPr>
          <w:rFonts w:ascii="Arial" w:hAnsi="Arial" w:cs="Arial"/>
        </w:rPr>
      </w:pPr>
      <w:r w:rsidRPr="00B16076">
        <w:rPr>
          <w:rFonts w:ascii="Arial" w:hAnsi="Arial" w:cs="Arial"/>
        </w:rPr>
        <w:t xml:space="preserve">  Nilai frekuensi responden       X 100</w:t>
      </w:r>
    </w:p>
    <w:p w:rsidR="00B16076" w:rsidRPr="00B16076" w:rsidRDefault="00FA58E4" w:rsidP="00B16076">
      <w:pPr>
        <w:pStyle w:val="NoSpacing"/>
        <w:ind w:left="360" w:hanging="76"/>
        <w:jc w:val="both"/>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AutoShape 101" o:spid="_x0000_s1107" type="#_x0000_t32" style="position:absolute;left:0;text-align:left;margin-left:7.05pt;margin-top:-.15pt;width:144.8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LBIQIAAD4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"/>
        </w:pict>
      </w:r>
      <w:r w:rsidR="00B16076" w:rsidRPr="00B16076">
        <w:rPr>
          <w:rFonts w:ascii="Arial" w:hAnsi="Arial" w:cs="Arial"/>
        </w:rPr>
        <w:t>Jumlah frekuensi responden</w:t>
      </w:r>
    </w:p>
    <w:p w:rsidR="00B16076" w:rsidRPr="00B16076" w:rsidRDefault="00B16076" w:rsidP="00B16076">
      <w:pPr>
        <w:spacing w:after="0" w:line="240" w:lineRule="auto"/>
        <w:jc w:val="both"/>
        <w:rPr>
          <w:rFonts w:ascii="Arial" w:hAnsi="Arial" w:cs="Arial"/>
          <w:lang w:val="fi-FI"/>
        </w:rPr>
      </w:pPr>
    </w:p>
    <w:p w:rsidR="00B16076" w:rsidRPr="00B16076" w:rsidRDefault="00B16076" w:rsidP="00B16076">
      <w:pPr>
        <w:spacing w:after="0" w:line="240" w:lineRule="auto"/>
        <w:ind w:right="89"/>
        <w:rPr>
          <w:rFonts w:ascii="Arial" w:hAnsi="Arial" w:cs="Arial"/>
          <w:b/>
        </w:rPr>
      </w:pPr>
      <w:r w:rsidRPr="00B16076">
        <w:rPr>
          <w:rFonts w:ascii="Arial" w:hAnsi="Arial" w:cs="Arial"/>
          <w:b/>
        </w:rPr>
        <w:t>D. Hasil dan Pembahasan</w:t>
      </w:r>
    </w:p>
    <w:p w:rsidR="00B16076" w:rsidRPr="00B16076" w:rsidRDefault="00B16076" w:rsidP="00B16076">
      <w:pPr>
        <w:spacing w:after="0" w:line="240" w:lineRule="auto"/>
        <w:ind w:right="89"/>
        <w:rPr>
          <w:rFonts w:ascii="Arial" w:hAnsi="Arial" w:cs="Arial"/>
          <w:b/>
        </w:rPr>
      </w:pPr>
      <w:r w:rsidRPr="00B16076">
        <w:rPr>
          <w:rFonts w:ascii="Arial" w:hAnsi="Arial" w:cs="Arial"/>
          <w:b/>
        </w:rPr>
        <w:t>1. Gambaran Lokasi Penelitian</w:t>
      </w:r>
    </w:p>
    <w:p w:rsidR="00B16076" w:rsidRPr="00B16076" w:rsidRDefault="00B16076" w:rsidP="00B16076">
      <w:pPr>
        <w:spacing w:after="0" w:line="240" w:lineRule="auto"/>
        <w:ind w:firstLine="284"/>
        <w:jc w:val="both"/>
        <w:rPr>
          <w:rFonts w:ascii="Arial" w:hAnsi="Arial" w:cs="Arial"/>
        </w:rPr>
      </w:pPr>
      <w:proofErr w:type="gramStart"/>
      <w:r w:rsidRPr="00B16076">
        <w:rPr>
          <w:rFonts w:ascii="Arial" w:hAnsi="Arial" w:cs="Arial"/>
        </w:rPr>
        <w:t>Lokasi penelitian ini berada di 5 kelurahan yang ada Kecamatan Sombaopu dan Kecamatan Bontomarannu.</w:t>
      </w:r>
      <w:proofErr w:type="gramEnd"/>
      <w:r w:rsidRPr="00B16076">
        <w:rPr>
          <w:rFonts w:ascii="Arial" w:hAnsi="Arial" w:cs="Arial"/>
        </w:rPr>
        <w:t xml:space="preserve"> </w:t>
      </w:r>
      <w:proofErr w:type="gramStart"/>
      <w:r w:rsidRPr="00B16076">
        <w:rPr>
          <w:rFonts w:ascii="Arial" w:hAnsi="Arial" w:cs="Arial"/>
        </w:rPr>
        <w:t>Yang pertama adalah Kecamatan Sombaopu yakni Kelurahan Romangpolong dan Kelurahan Mawang, dan Kecamatan Bontomarannu yakni Kelurahan Bontomanai, Kelurahan Borongloe, dan Kelurahan Romanglompoa.</w:t>
      </w:r>
      <w:proofErr w:type="gramEnd"/>
      <w:r w:rsidRPr="00B16076">
        <w:rPr>
          <w:rFonts w:ascii="Arial" w:hAnsi="Arial" w:cs="Arial"/>
        </w:rPr>
        <w:t xml:space="preserve"> </w:t>
      </w:r>
      <w:proofErr w:type="gramStart"/>
      <w:r w:rsidRPr="00B16076">
        <w:rPr>
          <w:rFonts w:ascii="Arial" w:hAnsi="Arial" w:cs="Arial"/>
        </w:rPr>
        <w:t>Lokasi tersebut diambil berdasarkan pada kawasan pendidikan Samata-Bontomarannu.</w:t>
      </w:r>
      <w:proofErr w:type="gramEnd"/>
      <w:r w:rsidRPr="00B16076">
        <w:rPr>
          <w:rFonts w:ascii="Arial" w:hAnsi="Arial" w:cs="Arial"/>
        </w:rPr>
        <w:t xml:space="preserve"> </w:t>
      </w:r>
      <w:r w:rsidRPr="00B16076">
        <w:rPr>
          <w:rFonts w:ascii="Arial" w:hAnsi="Arial" w:cs="Arial"/>
          <w:lang w:val="id-ID"/>
        </w:rPr>
        <w:t xml:space="preserve">Secara administratif luas wilayah </w:t>
      </w:r>
      <w:r w:rsidRPr="00B16076">
        <w:rPr>
          <w:rFonts w:ascii="Arial" w:hAnsi="Arial" w:cs="Arial"/>
        </w:rPr>
        <w:t>Kelurahan Bontomanai memiliki luas sebesar 6,33 Km</w:t>
      </w:r>
      <w:r w:rsidRPr="00B16076">
        <w:rPr>
          <w:rFonts w:ascii="Arial" w:hAnsi="Arial" w:cs="Arial"/>
          <w:vertAlign w:val="superscript"/>
        </w:rPr>
        <w:t>2</w:t>
      </w:r>
      <w:r w:rsidRPr="00B16076">
        <w:rPr>
          <w:rFonts w:ascii="Arial" w:hAnsi="Arial" w:cs="Arial"/>
        </w:rPr>
        <w:t>, Kelurahan Romanglompoa 3,40 Km</w:t>
      </w:r>
      <w:r w:rsidRPr="00B16076">
        <w:rPr>
          <w:rFonts w:ascii="Arial" w:hAnsi="Arial" w:cs="Arial"/>
          <w:vertAlign w:val="superscript"/>
        </w:rPr>
        <w:t>2</w:t>
      </w:r>
      <w:r w:rsidRPr="00B16076">
        <w:rPr>
          <w:rFonts w:ascii="Arial" w:hAnsi="Arial" w:cs="Arial"/>
        </w:rPr>
        <w:t>, Kelurahan Borongloe 3,13 Km</w:t>
      </w:r>
      <w:r w:rsidRPr="00B16076">
        <w:rPr>
          <w:rFonts w:ascii="Arial" w:hAnsi="Arial" w:cs="Arial"/>
          <w:vertAlign w:val="superscript"/>
        </w:rPr>
        <w:t>2</w:t>
      </w:r>
      <w:r w:rsidRPr="00B16076">
        <w:rPr>
          <w:rFonts w:ascii="Arial" w:hAnsi="Arial" w:cs="Arial"/>
        </w:rPr>
        <w:t>, Kelurahan Mawang 2,99 Km</w:t>
      </w:r>
      <w:r w:rsidRPr="00B16076">
        <w:rPr>
          <w:rFonts w:ascii="Arial" w:hAnsi="Arial" w:cs="Arial"/>
          <w:vertAlign w:val="superscript"/>
        </w:rPr>
        <w:t>2</w:t>
      </w:r>
      <w:r w:rsidRPr="00B16076">
        <w:rPr>
          <w:rFonts w:ascii="Arial" w:hAnsi="Arial" w:cs="Arial"/>
        </w:rPr>
        <w:t>, dan Kelurahan Romangpolong</w:t>
      </w:r>
      <w:r w:rsidRPr="00B16076">
        <w:rPr>
          <w:rFonts w:ascii="Arial" w:hAnsi="Arial" w:cs="Arial"/>
          <w:lang w:val="id-ID"/>
        </w:rPr>
        <w:t xml:space="preserve"> sebesar </w:t>
      </w:r>
      <w:r w:rsidRPr="00B16076">
        <w:rPr>
          <w:rFonts w:ascii="Arial" w:hAnsi="Arial" w:cs="Arial"/>
        </w:rPr>
        <w:t>2,71</w:t>
      </w:r>
      <w:r w:rsidRPr="00B16076">
        <w:rPr>
          <w:rFonts w:ascii="Arial" w:hAnsi="Arial" w:cs="Arial"/>
          <w:lang w:val="sv-SE"/>
        </w:rPr>
        <w:t>Km</w:t>
      </w:r>
      <w:r w:rsidRPr="00B16076">
        <w:rPr>
          <w:rFonts w:ascii="Arial" w:hAnsi="Arial" w:cs="Arial"/>
          <w:vertAlign w:val="superscript"/>
          <w:lang w:val="sv-SE"/>
        </w:rPr>
        <w:t>2</w:t>
      </w:r>
      <w:r w:rsidRPr="00B16076">
        <w:rPr>
          <w:rFonts w:ascii="Arial" w:hAnsi="Arial" w:cs="Arial"/>
        </w:rPr>
        <w:t>. Hal ini terlihat pada tabel 1 berikut:</w:t>
      </w:r>
    </w:p>
    <w:p w:rsidR="00B16076" w:rsidRPr="00B16076" w:rsidRDefault="00B16076" w:rsidP="00B16076">
      <w:pPr>
        <w:spacing w:after="0" w:line="240" w:lineRule="auto"/>
        <w:ind w:right="-337" w:hanging="90"/>
        <w:jc w:val="center"/>
        <w:rPr>
          <w:rFonts w:ascii="Arial" w:hAnsi="Arial" w:cs="Arial"/>
          <w:b/>
        </w:rPr>
      </w:pPr>
      <w:r w:rsidRPr="00B16076">
        <w:rPr>
          <w:rFonts w:ascii="Arial" w:hAnsi="Arial" w:cs="Arial"/>
          <w:b/>
        </w:rPr>
        <w:t>Tabel 1 Luas Area Lokasi Penelitian</w:t>
      </w:r>
    </w:p>
    <w:tbl>
      <w:tblPr>
        <w:tblW w:w="5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46"/>
        <w:gridCol w:w="992"/>
        <w:gridCol w:w="1418"/>
      </w:tblGrid>
      <w:tr w:rsidR="00B16076" w:rsidRPr="00B16076" w:rsidTr="002E2A45">
        <w:trPr>
          <w:trHeight w:val="719"/>
          <w:jc w:val="center"/>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16076" w:rsidRPr="00B16076" w:rsidRDefault="00B16076" w:rsidP="00C179B4">
            <w:pPr>
              <w:spacing w:after="0" w:line="240" w:lineRule="auto"/>
              <w:jc w:val="center"/>
              <w:rPr>
                <w:rFonts w:ascii="Arial" w:hAnsi="Arial" w:cs="Arial"/>
                <w:b/>
                <w:bCs/>
              </w:rPr>
            </w:pPr>
            <w:r w:rsidRPr="00B16076">
              <w:rPr>
                <w:rFonts w:ascii="Arial" w:hAnsi="Arial" w:cs="Arial"/>
                <w:b/>
                <w:bCs/>
              </w:rPr>
              <w:t>No</w:t>
            </w:r>
          </w:p>
        </w:tc>
        <w:tc>
          <w:tcPr>
            <w:tcW w:w="214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16076" w:rsidRPr="00B16076" w:rsidRDefault="00B16076" w:rsidP="00C179B4">
            <w:pPr>
              <w:spacing w:after="0" w:line="240" w:lineRule="auto"/>
              <w:jc w:val="center"/>
              <w:rPr>
                <w:rFonts w:ascii="Arial" w:hAnsi="Arial" w:cs="Arial"/>
                <w:b/>
                <w:bCs/>
              </w:rPr>
            </w:pPr>
            <w:r w:rsidRPr="00B16076">
              <w:rPr>
                <w:rFonts w:ascii="Arial" w:hAnsi="Arial" w:cs="Arial"/>
                <w:b/>
                <w:bCs/>
              </w:rPr>
              <w:t>Kelurahan</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16076" w:rsidRPr="00B16076" w:rsidRDefault="00B16076" w:rsidP="00C179B4">
            <w:pPr>
              <w:spacing w:after="0" w:line="240" w:lineRule="auto"/>
              <w:jc w:val="center"/>
              <w:rPr>
                <w:rFonts w:ascii="Arial" w:hAnsi="Arial" w:cs="Arial"/>
                <w:b/>
                <w:bCs/>
              </w:rPr>
            </w:pPr>
            <w:r w:rsidRPr="00B16076">
              <w:rPr>
                <w:rFonts w:ascii="Arial" w:hAnsi="Arial" w:cs="Arial"/>
                <w:b/>
                <w:bCs/>
              </w:rPr>
              <w:t>Luas Area (Km</w:t>
            </w:r>
            <w:r w:rsidRPr="00B16076">
              <w:rPr>
                <w:rFonts w:ascii="Arial" w:hAnsi="Arial" w:cs="Arial"/>
                <w:b/>
                <w:bCs/>
                <w:vertAlign w:val="superscript"/>
              </w:rPr>
              <w:t>2</w:t>
            </w:r>
            <w:r w:rsidRPr="00B16076">
              <w:rPr>
                <w:rFonts w:ascii="Arial" w:hAnsi="Arial" w:cs="Arial"/>
                <w:b/>
                <w:bCs/>
              </w:rPr>
              <w:t>)</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16076" w:rsidRPr="00B16076" w:rsidRDefault="00B16076" w:rsidP="00C179B4">
            <w:pPr>
              <w:spacing w:after="0" w:line="240" w:lineRule="auto"/>
              <w:jc w:val="center"/>
              <w:rPr>
                <w:rFonts w:ascii="Arial" w:hAnsi="Arial" w:cs="Arial"/>
                <w:b/>
                <w:bCs/>
              </w:rPr>
            </w:pPr>
            <w:r w:rsidRPr="00B16076">
              <w:rPr>
                <w:rFonts w:ascii="Arial" w:hAnsi="Arial" w:cs="Arial"/>
                <w:b/>
                <w:bCs/>
              </w:rPr>
              <w:t>Persen Terhadap</w:t>
            </w:r>
          </w:p>
          <w:p w:rsidR="00B16076" w:rsidRPr="00B16076" w:rsidRDefault="00B16076" w:rsidP="00C179B4">
            <w:pPr>
              <w:spacing w:after="0" w:line="240" w:lineRule="auto"/>
              <w:jc w:val="center"/>
              <w:rPr>
                <w:rFonts w:ascii="Arial" w:hAnsi="Arial" w:cs="Arial"/>
                <w:b/>
                <w:bCs/>
              </w:rPr>
            </w:pPr>
            <w:r w:rsidRPr="00B16076">
              <w:rPr>
                <w:rFonts w:ascii="Arial" w:hAnsi="Arial" w:cs="Arial"/>
                <w:b/>
                <w:bCs/>
              </w:rPr>
              <w:t>Luas</w:t>
            </w:r>
          </w:p>
          <w:p w:rsidR="00B16076" w:rsidRPr="00B16076" w:rsidRDefault="00B16076" w:rsidP="00C179B4">
            <w:pPr>
              <w:spacing w:after="0" w:line="240" w:lineRule="auto"/>
              <w:jc w:val="center"/>
              <w:rPr>
                <w:rFonts w:ascii="Arial" w:hAnsi="Arial" w:cs="Arial"/>
                <w:b/>
                <w:bCs/>
              </w:rPr>
            </w:pPr>
            <w:r w:rsidRPr="00B16076">
              <w:rPr>
                <w:rFonts w:ascii="Arial" w:hAnsi="Arial" w:cs="Arial"/>
                <w:b/>
                <w:bCs/>
              </w:rPr>
              <w:t>Kecamatan (%)</w:t>
            </w:r>
          </w:p>
        </w:tc>
      </w:tr>
      <w:tr w:rsidR="00B16076" w:rsidRPr="00B16076" w:rsidTr="002E2A45">
        <w:trPr>
          <w:trHeight w:val="642"/>
          <w:jc w:val="center"/>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B16076" w:rsidRPr="00B16076" w:rsidRDefault="00B16076" w:rsidP="00C179B4">
            <w:pPr>
              <w:spacing w:after="0" w:line="240" w:lineRule="auto"/>
              <w:rPr>
                <w:rFonts w:ascii="Arial" w:hAnsi="Arial" w:cs="Arial"/>
                <w:b/>
                <w:bCs/>
              </w:rPr>
            </w:pPr>
          </w:p>
        </w:tc>
        <w:tc>
          <w:tcPr>
            <w:tcW w:w="2146" w:type="dxa"/>
            <w:vMerge/>
            <w:tcBorders>
              <w:top w:val="single" w:sz="4" w:space="0" w:color="000000"/>
              <w:left w:val="single" w:sz="4" w:space="0" w:color="000000"/>
              <w:bottom w:val="single" w:sz="4" w:space="0" w:color="000000"/>
              <w:right w:val="single" w:sz="4" w:space="0" w:color="000000"/>
            </w:tcBorders>
            <w:vAlign w:val="center"/>
            <w:hideMark/>
          </w:tcPr>
          <w:p w:rsidR="00B16076" w:rsidRPr="00B16076" w:rsidRDefault="00B16076" w:rsidP="00C179B4">
            <w:pPr>
              <w:spacing w:after="0" w:line="240" w:lineRule="auto"/>
              <w:rPr>
                <w:rFonts w:ascii="Arial" w:hAnsi="Arial" w:cs="Arial"/>
                <w:b/>
                <w:bC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16076" w:rsidRPr="00B16076" w:rsidRDefault="00B16076" w:rsidP="00C179B4">
            <w:pPr>
              <w:spacing w:after="0" w:line="240" w:lineRule="auto"/>
              <w:rPr>
                <w:rFonts w:ascii="Arial" w:hAnsi="Arial" w:cs="Arial"/>
                <w:b/>
                <w:bC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16076" w:rsidRPr="00B16076" w:rsidRDefault="00B16076" w:rsidP="00C179B4">
            <w:pPr>
              <w:spacing w:after="0" w:line="240" w:lineRule="auto"/>
              <w:rPr>
                <w:rFonts w:ascii="Arial" w:hAnsi="Arial" w:cs="Arial"/>
                <w:b/>
                <w:bCs/>
              </w:rPr>
            </w:pPr>
          </w:p>
        </w:tc>
      </w:tr>
      <w:tr w:rsidR="00B16076" w:rsidRPr="00B16076" w:rsidTr="002E2A45">
        <w:trPr>
          <w:trHeight w:val="70"/>
          <w:jc w:val="center"/>
        </w:trPr>
        <w:tc>
          <w:tcPr>
            <w:tcW w:w="534"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jc w:val="center"/>
              <w:rPr>
                <w:rFonts w:ascii="Arial" w:hAnsi="Arial" w:cs="Arial"/>
                <w:b/>
                <w:bCs/>
              </w:rPr>
            </w:pPr>
            <w:r w:rsidRPr="00B16076">
              <w:rPr>
                <w:rFonts w:ascii="Arial" w:hAnsi="Arial" w:cs="Arial"/>
                <w:b/>
                <w:bCs/>
              </w:rPr>
              <w:t>1.</w:t>
            </w:r>
          </w:p>
        </w:tc>
        <w:tc>
          <w:tcPr>
            <w:tcW w:w="2146"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rPr>
                <w:rFonts w:ascii="Arial" w:hAnsi="Arial" w:cs="Arial"/>
              </w:rPr>
            </w:pPr>
            <w:r w:rsidRPr="00B16076">
              <w:rPr>
                <w:rFonts w:ascii="Arial" w:hAnsi="Arial" w:cs="Arial"/>
              </w:rPr>
              <w:t>Romangpolong</w:t>
            </w:r>
          </w:p>
        </w:tc>
        <w:tc>
          <w:tcPr>
            <w:tcW w:w="992"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jc w:val="center"/>
              <w:rPr>
                <w:rFonts w:ascii="Arial" w:hAnsi="Arial" w:cs="Arial"/>
              </w:rPr>
            </w:pPr>
            <w:r w:rsidRPr="00B16076">
              <w:rPr>
                <w:rFonts w:ascii="Arial" w:hAnsi="Arial" w:cs="Arial"/>
              </w:rPr>
              <w:t>2,71</w:t>
            </w:r>
          </w:p>
        </w:tc>
        <w:tc>
          <w:tcPr>
            <w:tcW w:w="1418"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jc w:val="center"/>
              <w:rPr>
                <w:rFonts w:ascii="Arial" w:hAnsi="Arial" w:cs="Arial"/>
              </w:rPr>
            </w:pPr>
            <w:r w:rsidRPr="00B16076">
              <w:rPr>
                <w:rFonts w:ascii="Arial" w:hAnsi="Arial" w:cs="Arial"/>
              </w:rPr>
              <w:t>13,21</w:t>
            </w:r>
          </w:p>
        </w:tc>
      </w:tr>
      <w:tr w:rsidR="00B16076" w:rsidRPr="00B16076" w:rsidTr="002E2A45">
        <w:trPr>
          <w:trHeight w:val="70"/>
          <w:jc w:val="center"/>
        </w:trPr>
        <w:tc>
          <w:tcPr>
            <w:tcW w:w="534"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jc w:val="center"/>
              <w:rPr>
                <w:rFonts w:ascii="Arial" w:hAnsi="Arial" w:cs="Arial"/>
                <w:b/>
                <w:bCs/>
              </w:rPr>
            </w:pPr>
            <w:r w:rsidRPr="00B16076">
              <w:rPr>
                <w:rFonts w:ascii="Arial" w:hAnsi="Arial" w:cs="Arial"/>
                <w:b/>
                <w:bCs/>
              </w:rPr>
              <w:t>2.</w:t>
            </w:r>
          </w:p>
        </w:tc>
        <w:tc>
          <w:tcPr>
            <w:tcW w:w="2146"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rPr>
                <w:rFonts w:ascii="Arial" w:hAnsi="Arial" w:cs="Arial"/>
              </w:rPr>
            </w:pPr>
            <w:r w:rsidRPr="00B16076">
              <w:rPr>
                <w:rFonts w:ascii="Arial" w:hAnsi="Arial" w:cs="Arial"/>
              </w:rPr>
              <w:t>Mawang</w:t>
            </w:r>
          </w:p>
        </w:tc>
        <w:tc>
          <w:tcPr>
            <w:tcW w:w="992"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jc w:val="center"/>
              <w:rPr>
                <w:rFonts w:ascii="Arial" w:hAnsi="Arial" w:cs="Arial"/>
              </w:rPr>
            </w:pPr>
            <w:r w:rsidRPr="00B16076">
              <w:rPr>
                <w:rFonts w:ascii="Arial" w:hAnsi="Arial" w:cs="Arial"/>
              </w:rPr>
              <w:t>2,99</w:t>
            </w:r>
          </w:p>
        </w:tc>
        <w:tc>
          <w:tcPr>
            <w:tcW w:w="1418"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jc w:val="center"/>
              <w:rPr>
                <w:rFonts w:ascii="Arial" w:hAnsi="Arial" w:cs="Arial"/>
              </w:rPr>
            </w:pPr>
            <w:r w:rsidRPr="00B16076">
              <w:rPr>
                <w:rFonts w:ascii="Arial" w:hAnsi="Arial" w:cs="Arial"/>
              </w:rPr>
              <w:t>10,64</w:t>
            </w:r>
          </w:p>
        </w:tc>
      </w:tr>
      <w:tr w:rsidR="00B16076" w:rsidRPr="00B16076" w:rsidTr="002E2A45">
        <w:trPr>
          <w:trHeight w:val="229"/>
          <w:jc w:val="center"/>
        </w:trPr>
        <w:tc>
          <w:tcPr>
            <w:tcW w:w="534"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jc w:val="center"/>
              <w:rPr>
                <w:rFonts w:ascii="Arial" w:hAnsi="Arial" w:cs="Arial"/>
                <w:b/>
                <w:bCs/>
              </w:rPr>
            </w:pPr>
            <w:r w:rsidRPr="00B16076">
              <w:rPr>
                <w:rFonts w:ascii="Arial" w:hAnsi="Arial" w:cs="Arial"/>
                <w:b/>
                <w:bCs/>
              </w:rPr>
              <w:t>3.</w:t>
            </w:r>
          </w:p>
        </w:tc>
        <w:tc>
          <w:tcPr>
            <w:tcW w:w="2146"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rPr>
                <w:rFonts w:ascii="Arial" w:hAnsi="Arial" w:cs="Arial"/>
              </w:rPr>
            </w:pPr>
            <w:r w:rsidRPr="00B16076">
              <w:rPr>
                <w:rFonts w:ascii="Arial" w:hAnsi="Arial" w:cs="Arial"/>
              </w:rPr>
              <w:t>Bontomanai</w:t>
            </w:r>
          </w:p>
        </w:tc>
        <w:tc>
          <w:tcPr>
            <w:tcW w:w="992"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jc w:val="center"/>
              <w:rPr>
                <w:rFonts w:ascii="Arial" w:hAnsi="Arial" w:cs="Arial"/>
              </w:rPr>
            </w:pPr>
            <w:r w:rsidRPr="00B16076">
              <w:rPr>
                <w:rFonts w:ascii="Arial" w:hAnsi="Arial" w:cs="Arial"/>
              </w:rPr>
              <w:t>6,33</w:t>
            </w:r>
          </w:p>
        </w:tc>
        <w:tc>
          <w:tcPr>
            <w:tcW w:w="1418"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jc w:val="center"/>
              <w:rPr>
                <w:rFonts w:ascii="Arial" w:hAnsi="Arial" w:cs="Arial"/>
              </w:rPr>
            </w:pPr>
            <w:r w:rsidRPr="00B16076">
              <w:rPr>
                <w:rFonts w:ascii="Arial" w:hAnsi="Arial" w:cs="Arial"/>
              </w:rPr>
              <w:t>12,03</w:t>
            </w:r>
          </w:p>
        </w:tc>
      </w:tr>
      <w:tr w:rsidR="00B16076" w:rsidRPr="00B16076" w:rsidTr="002E2A45">
        <w:trPr>
          <w:trHeight w:val="87"/>
          <w:jc w:val="center"/>
        </w:trPr>
        <w:tc>
          <w:tcPr>
            <w:tcW w:w="534"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jc w:val="center"/>
              <w:rPr>
                <w:rFonts w:ascii="Arial" w:hAnsi="Arial" w:cs="Arial"/>
                <w:b/>
                <w:bCs/>
              </w:rPr>
            </w:pPr>
            <w:r w:rsidRPr="00B16076">
              <w:rPr>
                <w:rFonts w:ascii="Arial" w:hAnsi="Arial" w:cs="Arial"/>
                <w:b/>
                <w:bCs/>
              </w:rPr>
              <w:t>4.</w:t>
            </w:r>
          </w:p>
        </w:tc>
        <w:tc>
          <w:tcPr>
            <w:tcW w:w="2146"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rPr>
                <w:rFonts w:ascii="Arial" w:hAnsi="Arial" w:cs="Arial"/>
              </w:rPr>
            </w:pPr>
            <w:r w:rsidRPr="00B16076">
              <w:rPr>
                <w:rFonts w:ascii="Arial" w:hAnsi="Arial" w:cs="Arial"/>
              </w:rPr>
              <w:t>Borongloe</w:t>
            </w:r>
          </w:p>
        </w:tc>
        <w:tc>
          <w:tcPr>
            <w:tcW w:w="992"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jc w:val="center"/>
              <w:rPr>
                <w:rFonts w:ascii="Arial" w:hAnsi="Arial" w:cs="Arial"/>
              </w:rPr>
            </w:pPr>
            <w:r w:rsidRPr="00B16076">
              <w:rPr>
                <w:rFonts w:ascii="Arial" w:hAnsi="Arial" w:cs="Arial"/>
              </w:rPr>
              <w:t>3,13</w:t>
            </w:r>
          </w:p>
        </w:tc>
        <w:tc>
          <w:tcPr>
            <w:tcW w:w="1418"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jc w:val="center"/>
              <w:rPr>
                <w:rFonts w:ascii="Arial" w:hAnsi="Arial" w:cs="Arial"/>
              </w:rPr>
            </w:pPr>
            <w:r w:rsidRPr="00B16076">
              <w:rPr>
                <w:rFonts w:ascii="Arial" w:hAnsi="Arial" w:cs="Arial"/>
              </w:rPr>
              <w:t>5,95</w:t>
            </w:r>
          </w:p>
        </w:tc>
      </w:tr>
      <w:tr w:rsidR="00B16076" w:rsidRPr="00B16076" w:rsidTr="002E2A45">
        <w:trPr>
          <w:trHeight w:val="267"/>
          <w:jc w:val="center"/>
        </w:trPr>
        <w:tc>
          <w:tcPr>
            <w:tcW w:w="534"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jc w:val="center"/>
              <w:rPr>
                <w:rFonts w:ascii="Arial" w:hAnsi="Arial" w:cs="Arial"/>
                <w:b/>
                <w:bCs/>
              </w:rPr>
            </w:pPr>
            <w:r w:rsidRPr="00B16076">
              <w:rPr>
                <w:rFonts w:ascii="Arial" w:hAnsi="Arial" w:cs="Arial"/>
                <w:b/>
                <w:bCs/>
              </w:rPr>
              <w:t>5.</w:t>
            </w:r>
          </w:p>
        </w:tc>
        <w:tc>
          <w:tcPr>
            <w:tcW w:w="2146"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rPr>
                <w:rFonts w:ascii="Arial" w:hAnsi="Arial" w:cs="Arial"/>
              </w:rPr>
            </w:pPr>
            <w:r w:rsidRPr="00B16076">
              <w:rPr>
                <w:rFonts w:ascii="Arial" w:hAnsi="Arial" w:cs="Arial"/>
              </w:rPr>
              <w:t>Romanglompoa</w:t>
            </w:r>
          </w:p>
        </w:tc>
        <w:tc>
          <w:tcPr>
            <w:tcW w:w="992"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jc w:val="center"/>
              <w:rPr>
                <w:rFonts w:ascii="Arial" w:hAnsi="Arial" w:cs="Arial"/>
              </w:rPr>
            </w:pPr>
            <w:r w:rsidRPr="00B16076">
              <w:rPr>
                <w:rFonts w:ascii="Arial" w:hAnsi="Arial" w:cs="Arial"/>
              </w:rPr>
              <w:t>3,40</w:t>
            </w:r>
          </w:p>
        </w:tc>
        <w:tc>
          <w:tcPr>
            <w:tcW w:w="1418" w:type="dxa"/>
            <w:tcBorders>
              <w:top w:val="single" w:sz="4" w:space="0" w:color="000000"/>
              <w:left w:val="single" w:sz="4" w:space="0" w:color="000000"/>
              <w:bottom w:val="single" w:sz="4" w:space="0" w:color="000000"/>
              <w:right w:val="single" w:sz="4" w:space="0" w:color="000000"/>
            </w:tcBorders>
            <w:hideMark/>
          </w:tcPr>
          <w:p w:rsidR="00B16076" w:rsidRPr="00B16076" w:rsidRDefault="00B16076" w:rsidP="00C179B4">
            <w:pPr>
              <w:spacing w:after="0" w:line="240" w:lineRule="auto"/>
              <w:jc w:val="center"/>
              <w:rPr>
                <w:rFonts w:ascii="Arial" w:hAnsi="Arial" w:cs="Arial"/>
              </w:rPr>
            </w:pPr>
            <w:r w:rsidRPr="00B16076">
              <w:rPr>
                <w:rFonts w:ascii="Arial" w:hAnsi="Arial" w:cs="Arial"/>
              </w:rPr>
              <w:t>6,46</w:t>
            </w:r>
          </w:p>
        </w:tc>
      </w:tr>
    </w:tbl>
    <w:p w:rsidR="00B16076" w:rsidRPr="00B16076" w:rsidRDefault="002E2A45" w:rsidP="00B16076">
      <w:pPr>
        <w:pStyle w:val="ListParagraph"/>
        <w:spacing w:after="0" w:line="240" w:lineRule="auto"/>
        <w:ind w:left="0" w:firstLine="284"/>
        <w:jc w:val="both"/>
        <w:rPr>
          <w:rFonts w:ascii="Arial" w:hAnsi="Arial" w:cs="Arial"/>
        </w:rPr>
      </w:pPr>
      <w:bookmarkStart w:id="0" w:name="_GoBack"/>
      <w:r w:rsidRPr="00B16076">
        <w:rPr>
          <w:rFonts w:ascii="Arial" w:hAnsi="Arial" w:cs="Arial"/>
          <w:noProof/>
        </w:rPr>
        <w:drawing>
          <wp:anchor distT="0" distB="0" distL="114300" distR="114300" simplePos="0" relativeHeight="251661312" behindDoc="1" locked="0" layoutInCell="1" allowOverlap="1" wp14:anchorId="3F0BD98A" wp14:editId="44A545F8">
            <wp:simplePos x="0" y="0"/>
            <wp:positionH relativeFrom="column">
              <wp:posOffset>1706245</wp:posOffset>
            </wp:positionH>
            <wp:positionV relativeFrom="paragraph">
              <wp:posOffset>95885</wp:posOffset>
            </wp:positionV>
            <wp:extent cx="1863725" cy="2639060"/>
            <wp:effectExtent l="0" t="0" r="0" b="0"/>
            <wp:wrapNone/>
            <wp:docPr id="6" name="Picture 11" descr="D:\skripsi Devi\FIX SKRIP\peta\peta jfg\peta yg dipake\PETA ADMINISTRASI LOKASI PENELIT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kripsi Devi\FIX SKRIP\peta\peta jfg\peta yg dipake\PETA ADMINISTRASI LOKASI PENELITIA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3725" cy="26390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B16076" w:rsidRPr="00B16076" w:rsidRDefault="00B16076" w:rsidP="00B16076">
      <w:pPr>
        <w:spacing w:after="0" w:line="240" w:lineRule="auto"/>
        <w:ind w:right="89"/>
        <w:rPr>
          <w:rFonts w:ascii="Arial" w:hAnsi="Arial" w:cs="Arial"/>
          <w:b/>
        </w:rPr>
      </w:pPr>
    </w:p>
    <w:p w:rsidR="00B16076" w:rsidRPr="00B16076" w:rsidRDefault="00B16076" w:rsidP="00B16076">
      <w:pPr>
        <w:spacing w:after="0" w:line="240" w:lineRule="auto"/>
        <w:jc w:val="both"/>
        <w:rPr>
          <w:rFonts w:ascii="Arial" w:hAnsi="Arial" w:cs="Arial"/>
          <w:b/>
        </w:rPr>
      </w:pPr>
    </w:p>
    <w:p w:rsidR="00B16076" w:rsidRPr="00B16076" w:rsidRDefault="00B16076" w:rsidP="00B16076">
      <w:pPr>
        <w:spacing w:after="0" w:line="240" w:lineRule="auto"/>
        <w:jc w:val="both"/>
        <w:rPr>
          <w:rFonts w:ascii="Arial" w:hAnsi="Arial" w:cs="Arial"/>
          <w:b/>
        </w:rPr>
      </w:pPr>
    </w:p>
    <w:p w:rsidR="00B16076" w:rsidRPr="00B16076" w:rsidRDefault="00B16076" w:rsidP="00B16076">
      <w:pPr>
        <w:spacing w:after="0" w:line="240" w:lineRule="auto"/>
        <w:jc w:val="both"/>
        <w:rPr>
          <w:rFonts w:ascii="Arial" w:hAnsi="Arial" w:cs="Arial"/>
          <w:b/>
        </w:rPr>
      </w:pPr>
    </w:p>
    <w:p w:rsidR="00B16076" w:rsidRPr="00B16076" w:rsidRDefault="00B16076" w:rsidP="00B16076">
      <w:pPr>
        <w:spacing w:after="0" w:line="240" w:lineRule="auto"/>
        <w:jc w:val="both"/>
        <w:rPr>
          <w:rFonts w:ascii="Arial" w:hAnsi="Arial" w:cs="Arial"/>
          <w:b/>
        </w:rPr>
      </w:pPr>
    </w:p>
    <w:p w:rsidR="00B16076" w:rsidRPr="00B16076" w:rsidRDefault="00B16076" w:rsidP="00B16076">
      <w:pPr>
        <w:spacing w:after="0" w:line="240" w:lineRule="auto"/>
        <w:jc w:val="both"/>
        <w:rPr>
          <w:rFonts w:ascii="Arial" w:hAnsi="Arial" w:cs="Arial"/>
          <w:b/>
        </w:rPr>
      </w:pPr>
    </w:p>
    <w:p w:rsidR="00B16076" w:rsidRPr="00B16076" w:rsidRDefault="00B16076" w:rsidP="00B16076">
      <w:pPr>
        <w:spacing w:after="0" w:line="240" w:lineRule="auto"/>
        <w:jc w:val="both"/>
        <w:rPr>
          <w:rFonts w:ascii="Arial" w:hAnsi="Arial" w:cs="Arial"/>
          <w:b/>
        </w:rPr>
      </w:pPr>
    </w:p>
    <w:p w:rsidR="00B16076" w:rsidRPr="00B16076" w:rsidRDefault="00B16076" w:rsidP="00B16076">
      <w:pPr>
        <w:spacing w:after="0" w:line="240" w:lineRule="auto"/>
        <w:jc w:val="both"/>
        <w:rPr>
          <w:rFonts w:ascii="Arial" w:hAnsi="Arial" w:cs="Arial"/>
          <w:b/>
        </w:rPr>
      </w:pPr>
    </w:p>
    <w:p w:rsidR="00B16076" w:rsidRPr="00B16076" w:rsidRDefault="00B16076" w:rsidP="00B16076">
      <w:pPr>
        <w:spacing w:after="0" w:line="240" w:lineRule="auto"/>
        <w:jc w:val="both"/>
        <w:rPr>
          <w:rFonts w:ascii="Arial" w:hAnsi="Arial" w:cs="Arial"/>
          <w:b/>
        </w:rPr>
      </w:pPr>
    </w:p>
    <w:p w:rsidR="00B16076" w:rsidRPr="00B16076" w:rsidRDefault="00B16076" w:rsidP="00B16076">
      <w:pPr>
        <w:spacing w:after="0" w:line="240" w:lineRule="auto"/>
        <w:jc w:val="both"/>
        <w:rPr>
          <w:rFonts w:ascii="Arial" w:hAnsi="Arial" w:cs="Arial"/>
          <w:b/>
        </w:rPr>
      </w:pPr>
    </w:p>
    <w:p w:rsidR="00B16076" w:rsidRPr="00B16076" w:rsidRDefault="00B16076" w:rsidP="00B16076">
      <w:pPr>
        <w:spacing w:after="0" w:line="240" w:lineRule="auto"/>
        <w:jc w:val="both"/>
        <w:rPr>
          <w:rFonts w:ascii="Arial" w:hAnsi="Arial" w:cs="Arial"/>
          <w:b/>
        </w:rPr>
      </w:pPr>
    </w:p>
    <w:p w:rsidR="00B16076" w:rsidRPr="00B16076" w:rsidRDefault="00B16076" w:rsidP="00B16076">
      <w:pPr>
        <w:spacing w:after="0" w:line="240" w:lineRule="auto"/>
        <w:jc w:val="both"/>
        <w:rPr>
          <w:rFonts w:ascii="Arial" w:hAnsi="Arial" w:cs="Arial"/>
          <w:b/>
        </w:rPr>
      </w:pPr>
    </w:p>
    <w:p w:rsidR="00B16076" w:rsidRPr="00B16076" w:rsidRDefault="00B16076" w:rsidP="00B16076">
      <w:pPr>
        <w:spacing w:after="0" w:line="240" w:lineRule="auto"/>
        <w:jc w:val="both"/>
        <w:rPr>
          <w:rFonts w:ascii="Arial" w:hAnsi="Arial" w:cs="Arial"/>
          <w:b/>
        </w:rPr>
      </w:pPr>
    </w:p>
    <w:p w:rsidR="00B16076" w:rsidRPr="00B16076" w:rsidRDefault="00B16076" w:rsidP="00B16076">
      <w:pPr>
        <w:spacing w:after="0" w:line="240" w:lineRule="auto"/>
        <w:jc w:val="both"/>
        <w:rPr>
          <w:rFonts w:ascii="Arial" w:hAnsi="Arial" w:cs="Arial"/>
          <w:b/>
        </w:rPr>
      </w:pPr>
    </w:p>
    <w:p w:rsidR="00B16076" w:rsidRPr="00B16076" w:rsidRDefault="00B16076" w:rsidP="00B16076">
      <w:pPr>
        <w:spacing w:after="0" w:line="240" w:lineRule="auto"/>
        <w:jc w:val="both"/>
        <w:rPr>
          <w:rFonts w:ascii="Arial" w:hAnsi="Arial" w:cs="Arial"/>
          <w:b/>
        </w:rPr>
      </w:pPr>
    </w:p>
    <w:p w:rsidR="00B16076" w:rsidRPr="00B16076" w:rsidRDefault="00B16076" w:rsidP="00B16076">
      <w:pPr>
        <w:spacing w:after="0" w:line="240" w:lineRule="auto"/>
        <w:jc w:val="both"/>
        <w:rPr>
          <w:rFonts w:ascii="Arial" w:hAnsi="Arial" w:cs="Arial"/>
          <w:b/>
        </w:rPr>
      </w:pPr>
    </w:p>
    <w:p w:rsidR="00B16076" w:rsidRPr="00B16076" w:rsidRDefault="00B16076" w:rsidP="00B16076">
      <w:pPr>
        <w:spacing w:after="0" w:line="240" w:lineRule="auto"/>
        <w:ind w:right="-195" w:hanging="142"/>
        <w:jc w:val="center"/>
        <w:rPr>
          <w:rFonts w:ascii="Arial" w:hAnsi="Arial" w:cs="Arial"/>
          <w:b/>
        </w:rPr>
      </w:pPr>
      <w:r w:rsidRPr="00B16076">
        <w:rPr>
          <w:rFonts w:ascii="Arial" w:hAnsi="Arial" w:cs="Arial"/>
          <w:b/>
        </w:rPr>
        <w:t>Gambar 1 Peta Lokasi Penelitian</w:t>
      </w:r>
    </w:p>
    <w:p w:rsidR="00B16076" w:rsidRPr="00B16076" w:rsidRDefault="00B16076" w:rsidP="00B16076">
      <w:pPr>
        <w:spacing w:after="0" w:line="240" w:lineRule="auto"/>
        <w:ind w:right="-195" w:hanging="142"/>
        <w:jc w:val="center"/>
        <w:rPr>
          <w:rFonts w:ascii="Arial" w:hAnsi="Arial" w:cs="Arial"/>
          <w:b/>
        </w:rPr>
      </w:pPr>
    </w:p>
    <w:p w:rsidR="00B16076" w:rsidRPr="00B16076" w:rsidRDefault="00B16076" w:rsidP="007300D7">
      <w:pPr>
        <w:pStyle w:val="ListParagraph"/>
        <w:numPr>
          <w:ilvl w:val="0"/>
          <w:numId w:val="9"/>
        </w:numPr>
        <w:spacing w:after="0" w:line="240" w:lineRule="auto"/>
        <w:ind w:left="284" w:hanging="284"/>
        <w:jc w:val="both"/>
        <w:rPr>
          <w:rFonts w:ascii="Arial" w:hAnsi="Arial" w:cs="Arial"/>
          <w:b/>
        </w:rPr>
      </w:pPr>
      <w:r w:rsidRPr="00B16076">
        <w:rPr>
          <w:rFonts w:ascii="Arial" w:hAnsi="Arial" w:cs="Arial"/>
          <w:b/>
          <w:lang w:val="id-ID"/>
        </w:rPr>
        <w:lastRenderedPageBreak/>
        <w:t>Per</w:t>
      </w:r>
      <w:r w:rsidRPr="00B16076">
        <w:rPr>
          <w:rFonts w:ascii="Arial" w:hAnsi="Arial" w:cs="Arial"/>
          <w:b/>
        </w:rPr>
        <w:t>ubahan Fisik Lingkungan Pada Kawasan Pendidikan Samata-Bontomarannu</w:t>
      </w:r>
    </w:p>
    <w:p w:rsidR="00B16076" w:rsidRPr="00B16076" w:rsidRDefault="00B16076" w:rsidP="00B16076">
      <w:pPr>
        <w:pStyle w:val="ListParagraph"/>
        <w:autoSpaceDE w:val="0"/>
        <w:autoSpaceDN w:val="0"/>
        <w:adjustRightInd w:val="0"/>
        <w:spacing w:after="0" w:line="240" w:lineRule="auto"/>
        <w:ind w:left="0" w:firstLine="284"/>
        <w:jc w:val="both"/>
        <w:rPr>
          <w:rFonts w:ascii="Arial" w:eastAsia="Times New Roman" w:hAnsi="Arial" w:cs="Arial"/>
          <w:lang w:eastAsia="id-ID"/>
        </w:rPr>
      </w:pPr>
      <w:r w:rsidRPr="00B16076">
        <w:rPr>
          <w:rFonts w:ascii="Arial" w:hAnsi="Arial" w:cs="Arial"/>
        </w:rPr>
        <w:t>P</w:t>
      </w:r>
      <w:r w:rsidRPr="00B16076">
        <w:rPr>
          <w:rFonts w:ascii="Arial" w:hAnsi="Arial" w:cs="Arial"/>
          <w:lang w:val="id-ID"/>
        </w:rPr>
        <w:t xml:space="preserve">enggunaan lahan </w:t>
      </w:r>
      <w:r w:rsidRPr="00B16076">
        <w:rPr>
          <w:rFonts w:ascii="Arial" w:hAnsi="Arial" w:cs="Arial"/>
        </w:rPr>
        <w:t>di lokasi penelitian</w:t>
      </w:r>
      <w:r w:rsidRPr="00B16076">
        <w:rPr>
          <w:rFonts w:ascii="Arial" w:hAnsi="Arial" w:cs="Arial"/>
          <w:lang w:val="id-ID"/>
        </w:rPr>
        <w:t>pada umumnya dapat digolongkan atas penggunaan lahan untuk: (1) danau, (2) ladang/tegal, (3) lahan kosong/lahan belum terbangun, (4) permukiman, (</w:t>
      </w:r>
      <w:r w:rsidRPr="00B16076">
        <w:rPr>
          <w:rFonts w:ascii="Arial" w:hAnsi="Arial" w:cs="Arial"/>
        </w:rPr>
        <w:t>5</w:t>
      </w:r>
      <w:r w:rsidRPr="00B16076">
        <w:rPr>
          <w:rFonts w:ascii="Arial" w:hAnsi="Arial" w:cs="Arial"/>
          <w:lang w:val="id-ID"/>
        </w:rPr>
        <w:t>) pendidikan, (</w:t>
      </w:r>
      <w:r w:rsidRPr="00B16076">
        <w:rPr>
          <w:rFonts w:ascii="Arial" w:hAnsi="Arial" w:cs="Arial"/>
        </w:rPr>
        <w:t>6</w:t>
      </w:r>
      <w:r w:rsidRPr="00B16076">
        <w:rPr>
          <w:rFonts w:ascii="Arial" w:hAnsi="Arial" w:cs="Arial"/>
          <w:lang w:val="id-ID"/>
        </w:rPr>
        <w:t>) Pertanian Lahan Kering Campuran, (</w:t>
      </w:r>
      <w:r w:rsidRPr="00B16076">
        <w:rPr>
          <w:rFonts w:ascii="Arial" w:hAnsi="Arial" w:cs="Arial"/>
        </w:rPr>
        <w:t>7</w:t>
      </w:r>
      <w:r w:rsidRPr="00B16076">
        <w:rPr>
          <w:rFonts w:ascii="Arial" w:hAnsi="Arial" w:cs="Arial"/>
          <w:lang w:val="id-ID"/>
        </w:rPr>
        <w:t>) rawa, (</w:t>
      </w:r>
      <w:r w:rsidRPr="00B16076">
        <w:rPr>
          <w:rFonts w:ascii="Arial" w:hAnsi="Arial" w:cs="Arial"/>
        </w:rPr>
        <w:t>8</w:t>
      </w:r>
      <w:r w:rsidRPr="00B16076">
        <w:rPr>
          <w:rFonts w:ascii="Arial" w:hAnsi="Arial" w:cs="Arial"/>
          <w:lang w:val="id-ID"/>
        </w:rPr>
        <w:t>) sawah, (</w:t>
      </w:r>
      <w:r w:rsidRPr="00B16076">
        <w:rPr>
          <w:rFonts w:ascii="Arial" w:hAnsi="Arial" w:cs="Arial"/>
        </w:rPr>
        <w:t>9</w:t>
      </w:r>
      <w:r w:rsidRPr="00B16076">
        <w:rPr>
          <w:rFonts w:ascii="Arial" w:hAnsi="Arial" w:cs="Arial"/>
          <w:lang w:val="id-ID"/>
        </w:rPr>
        <w:t>) semak belukar, dan (1</w:t>
      </w:r>
      <w:r w:rsidRPr="00B16076">
        <w:rPr>
          <w:rFonts w:ascii="Arial" w:hAnsi="Arial" w:cs="Arial"/>
        </w:rPr>
        <w:t>0</w:t>
      </w:r>
      <w:r w:rsidRPr="00B16076">
        <w:rPr>
          <w:rFonts w:ascii="Arial" w:hAnsi="Arial" w:cs="Arial"/>
          <w:lang w:val="id-ID"/>
        </w:rPr>
        <w:t xml:space="preserve">) sungai. Penggunaan lahan untuk </w:t>
      </w:r>
      <w:r w:rsidRPr="00B16076">
        <w:rPr>
          <w:rFonts w:ascii="Arial" w:hAnsi="Arial" w:cs="Arial"/>
        </w:rPr>
        <w:t xml:space="preserve">sawah masih merupakan yang terluas ditahun 2012 yaitu </w:t>
      </w:r>
      <w:r w:rsidRPr="00B16076">
        <w:rPr>
          <w:rFonts w:ascii="Arial" w:eastAsia="Times New Roman" w:hAnsi="Arial" w:cs="Arial"/>
          <w:lang w:eastAsia="id-ID"/>
        </w:rPr>
        <w:t>40,17% dari jumlah luas Kelurahan Romangpolong, Kelurahan Mawang, Kelurahan Bontomanai, Kelurahan Borongloe, dan Kelurahan Romanglompoa yakni sebesar 1902 ha.</w:t>
      </w:r>
    </w:p>
    <w:p w:rsidR="00B16076" w:rsidRPr="00B16076" w:rsidRDefault="00B16076" w:rsidP="00B16076">
      <w:pPr>
        <w:pStyle w:val="ListParagraph"/>
        <w:autoSpaceDE w:val="0"/>
        <w:autoSpaceDN w:val="0"/>
        <w:adjustRightInd w:val="0"/>
        <w:spacing w:after="0" w:line="240" w:lineRule="auto"/>
        <w:ind w:left="0" w:firstLine="284"/>
        <w:jc w:val="both"/>
        <w:rPr>
          <w:rFonts w:ascii="Arial" w:hAnsi="Arial" w:cs="Arial"/>
        </w:rPr>
      </w:pPr>
      <w:r w:rsidRPr="00B16076">
        <w:rPr>
          <w:rFonts w:ascii="Arial" w:hAnsi="Arial" w:cs="Arial"/>
          <w:lang w:val="id-ID"/>
        </w:rPr>
        <w:t xml:space="preserve">Penggunaan lahan untuk pertanian meliputi sawah, </w:t>
      </w:r>
      <w:r w:rsidRPr="00B16076">
        <w:rPr>
          <w:rFonts w:ascii="Arial" w:hAnsi="Arial" w:cs="Arial"/>
        </w:rPr>
        <w:t>ladang/</w:t>
      </w:r>
      <w:r w:rsidRPr="00B16076">
        <w:rPr>
          <w:rFonts w:ascii="Arial" w:hAnsi="Arial" w:cs="Arial"/>
          <w:lang w:val="id-ID"/>
        </w:rPr>
        <w:t>tegalan</w:t>
      </w:r>
      <w:r w:rsidRPr="00B16076">
        <w:rPr>
          <w:rFonts w:ascii="Arial" w:hAnsi="Arial" w:cs="Arial"/>
        </w:rPr>
        <w:t xml:space="preserve"> dan</w:t>
      </w:r>
      <w:r w:rsidRPr="00B16076">
        <w:rPr>
          <w:rFonts w:ascii="Arial" w:hAnsi="Arial" w:cs="Arial"/>
          <w:lang w:val="id-ID"/>
        </w:rPr>
        <w:t xml:space="preserve"> pertanian lahan kering campuran. Penggunaan lahan untuk fasilitas umum meliputi : </w:t>
      </w:r>
      <w:r w:rsidRPr="00B16076">
        <w:rPr>
          <w:rFonts w:ascii="Arial" w:hAnsi="Arial" w:cs="Arial"/>
        </w:rPr>
        <w:t>permukiman dan pendidikan</w:t>
      </w:r>
      <w:r w:rsidRPr="00B16076">
        <w:rPr>
          <w:rFonts w:ascii="Arial" w:hAnsi="Arial" w:cs="Arial"/>
          <w:lang w:val="id-ID"/>
        </w:rPr>
        <w:t>.Penggunaan lahan untuk ruang terbuka :</w:t>
      </w:r>
      <w:r w:rsidRPr="00B16076">
        <w:rPr>
          <w:rFonts w:ascii="Arial" w:hAnsi="Arial" w:cs="Arial"/>
        </w:rPr>
        <w:t xml:space="preserve"> danau,</w:t>
      </w:r>
      <w:r w:rsidRPr="00B16076">
        <w:rPr>
          <w:rFonts w:ascii="Arial" w:hAnsi="Arial" w:cs="Arial"/>
          <w:lang w:val="id-ID"/>
        </w:rPr>
        <w:t xml:space="preserve"> lahan kosong, </w:t>
      </w:r>
      <w:r w:rsidRPr="00B16076">
        <w:rPr>
          <w:rFonts w:ascii="Arial" w:hAnsi="Arial" w:cs="Arial"/>
        </w:rPr>
        <w:t>rawa, dan semak belukar</w:t>
      </w:r>
      <w:r w:rsidRPr="00B16076">
        <w:rPr>
          <w:rFonts w:ascii="Arial" w:hAnsi="Arial" w:cs="Arial"/>
          <w:lang w:val="id-ID"/>
        </w:rPr>
        <w:t>.</w:t>
      </w:r>
      <w:r w:rsidRPr="00B16076">
        <w:rPr>
          <w:rFonts w:ascii="Arial" w:hAnsi="Arial" w:cs="Arial"/>
        </w:rPr>
        <w:t xml:space="preserve"> </w:t>
      </w:r>
      <w:proofErr w:type="gramStart"/>
      <w:r w:rsidRPr="00B16076">
        <w:rPr>
          <w:rFonts w:ascii="Arial" w:hAnsi="Arial" w:cs="Arial"/>
        </w:rPr>
        <w:t xml:space="preserve">Hal ini </w:t>
      </w:r>
      <w:r w:rsidRPr="00B16076">
        <w:rPr>
          <w:rFonts w:ascii="Arial" w:hAnsi="Arial" w:cs="Arial"/>
          <w:lang w:val="id-ID"/>
        </w:rPr>
        <w:t xml:space="preserve">dapat dilihat pada </w:t>
      </w:r>
      <w:r w:rsidRPr="00B16076">
        <w:rPr>
          <w:rFonts w:ascii="Arial" w:hAnsi="Arial" w:cs="Arial"/>
        </w:rPr>
        <w:t>tabel 2.</w:t>
      </w:r>
      <w:proofErr w:type="gramEnd"/>
    </w:p>
    <w:p w:rsidR="00B16076" w:rsidRPr="00B16076" w:rsidRDefault="00B16076" w:rsidP="00B16076">
      <w:pPr>
        <w:spacing w:after="0" w:line="240" w:lineRule="auto"/>
        <w:ind w:left="-142" w:right="-1045"/>
        <w:jc w:val="center"/>
        <w:rPr>
          <w:rFonts w:ascii="Arial" w:hAnsi="Arial" w:cs="Arial"/>
          <w:b/>
        </w:rPr>
      </w:pPr>
      <w:r w:rsidRPr="00B16076">
        <w:rPr>
          <w:rFonts w:ascii="Arial" w:hAnsi="Arial" w:cs="Arial"/>
          <w:b/>
        </w:rPr>
        <w:t>Tabel 2 Data Pemanfaatan Lahan</w:t>
      </w:r>
    </w:p>
    <w:p w:rsidR="00B16076" w:rsidRPr="00B16076" w:rsidRDefault="00B16076" w:rsidP="00B16076">
      <w:pPr>
        <w:spacing w:after="0" w:line="240" w:lineRule="auto"/>
        <w:ind w:left="-142" w:right="-1045"/>
        <w:jc w:val="center"/>
        <w:rPr>
          <w:rFonts w:ascii="Arial" w:hAnsi="Arial" w:cs="Arial"/>
          <w:b/>
        </w:rPr>
      </w:pPr>
      <w:proofErr w:type="gramStart"/>
      <w:r w:rsidRPr="00B16076">
        <w:rPr>
          <w:rFonts w:ascii="Arial" w:hAnsi="Arial" w:cs="Arial"/>
          <w:b/>
        </w:rPr>
        <w:t>di</w:t>
      </w:r>
      <w:proofErr w:type="gramEnd"/>
      <w:r w:rsidRPr="00B16076">
        <w:rPr>
          <w:rFonts w:ascii="Arial" w:hAnsi="Arial" w:cs="Arial"/>
          <w:b/>
        </w:rPr>
        <w:t xml:space="preserve"> Lokasi Penelitian Tahun 2005 - 2012</w:t>
      </w:r>
    </w:p>
    <w:tbl>
      <w:tblPr>
        <w:tblW w:w="4914" w:type="pct"/>
        <w:tblInd w:w="443" w:type="dxa"/>
        <w:tblLayout w:type="fixed"/>
        <w:tblLook w:val="04A0" w:firstRow="1" w:lastRow="0" w:firstColumn="1" w:lastColumn="0" w:noHBand="0" w:noVBand="1"/>
      </w:tblPr>
      <w:tblGrid>
        <w:gridCol w:w="743"/>
        <w:gridCol w:w="2864"/>
        <w:gridCol w:w="1647"/>
        <w:gridCol w:w="1040"/>
        <w:gridCol w:w="1299"/>
        <w:gridCol w:w="977"/>
      </w:tblGrid>
      <w:tr w:rsidR="00B16076" w:rsidRPr="00B16076" w:rsidTr="00B16076">
        <w:trPr>
          <w:trHeight w:val="306"/>
        </w:trPr>
        <w:tc>
          <w:tcPr>
            <w:tcW w:w="43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B16076" w:rsidRPr="00B16076" w:rsidRDefault="00B16076" w:rsidP="00C179B4">
            <w:pPr>
              <w:spacing w:after="0" w:line="240" w:lineRule="auto"/>
              <w:jc w:val="center"/>
              <w:rPr>
                <w:rFonts w:ascii="Arial" w:eastAsia="Times New Roman" w:hAnsi="Arial" w:cs="Arial"/>
                <w:b/>
                <w:bCs/>
                <w:lang w:eastAsia="id-ID"/>
              </w:rPr>
            </w:pPr>
            <w:r w:rsidRPr="00B16076">
              <w:rPr>
                <w:rFonts w:ascii="Arial" w:eastAsia="Times New Roman" w:hAnsi="Arial" w:cs="Arial"/>
                <w:b/>
                <w:bCs/>
                <w:lang w:eastAsia="id-ID"/>
              </w:rPr>
              <w:t>No.</w:t>
            </w:r>
          </w:p>
        </w:tc>
        <w:tc>
          <w:tcPr>
            <w:tcW w:w="1671" w:type="pct"/>
            <w:tcBorders>
              <w:top w:val="single" w:sz="4" w:space="0" w:color="auto"/>
              <w:left w:val="nil"/>
              <w:bottom w:val="single" w:sz="4" w:space="0" w:color="auto"/>
              <w:right w:val="single" w:sz="4" w:space="0" w:color="auto"/>
            </w:tcBorders>
            <w:shd w:val="clear" w:color="auto" w:fill="A6A6A6"/>
            <w:noWrap/>
            <w:vAlign w:val="center"/>
            <w:hideMark/>
          </w:tcPr>
          <w:p w:rsidR="00B16076" w:rsidRPr="00B16076" w:rsidRDefault="00B16076" w:rsidP="00C179B4">
            <w:pPr>
              <w:spacing w:after="0" w:line="240" w:lineRule="auto"/>
              <w:jc w:val="center"/>
              <w:rPr>
                <w:rFonts w:ascii="Arial" w:eastAsia="Times New Roman" w:hAnsi="Arial" w:cs="Arial"/>
                <w:b/>
                <w:bCs/>
                <w:lang w:eastAsia="id-ID"/>
              </w:rPr>
            </w:pPr>
            <w:r w:rsidRPr="00B16076">
              <w:rPr>
                <w:rFonts w:ascii="Arial" w:eastAsia="Times New Roman" w:hAnsi="Arial" w:cs="Arial"/>
                <w:b/>
                <w:bCs/>
                <w:lang w:eastAsia="id-ID"/>
              </w:rPr>
              <w:t>Jenis Pemanfaatan Lahan</w:t>
            </w:r>
          </w:p>
        </w:tc>
        <w:tc>
          <w:tcPr>
            <w:tcW w:w="961" w:type="pct"/>
            <w:tcBorders>
              <w:top w:val="single" w:sz="4" w:space="0" w:color="auto"/>
              <w:left w:val="nil"/>
              <w:bottom w:val="single" w:sz="4" w:space="0" w:color="auto"/>
              <w:right w:val="single" w:sz="4" w:space="0" w:color="auto"/>
            </w:tcBorders>
            <w:shd w:val="clear" w:color="auto" w:fill="A6A6A6"/>
            <w:noWrap/>
            <w:vAlign w:val="center"/>
          </w:tcPr>
          <w:p w:rsidR="00B16076" w:rsidRPr="00B16076" w:rsidRDefault="00B16076" w:rsidP="00C179B4">
            <w:pPr>
              <w:spacing w:after="0" w:line="240" w:lineRule="auto"/>
              <w:jc w:val="center"/>
              <w:rPr>
                <w:rFonts w:ascii="Arial" w:eastAsia="Times New Roman" w:hAnsi="Arial" w:cs="Arial"/>
                <w:b/>
                <w:bCs/>
                <w:lang w:eastAsia="id-ID"/>
              </w:rPr>
            </w:pPr>
          </w:p>
          <w:p w:rsidR="00B16076" w:rsidRPr="00B16076" w:rsidRDefault="00B16076" w:rsidP="00C179B4">
            <w:pPr>
              <w:spacing w:after="0" w:line="240" w:lineRule="auto"/>
              <w:jc w:val="center"/>
              <w:rPr>
                <w:rFonts w:ascii="Arial" w:eastAsia="Times New Roman" w:hAnsi="Arial" w:cs="Arial"/>
                <w:b/>
                <w:bCs/>
                <w:lang w:eastAsia="id-ID"/>
              </w:rPr>
            </w:pPr>
            <w:r w:rsidRPr="00B16076">
              <w:rPr>
                <w:rFonts w:ascii="Arial" w:eastAsia="Times New Roman" w:hAnsi="Arial" w:cs="Arial"/>
                <w:b/>
                <w:bCs/>
                <w:lang w:eastAsia="id-ID"/>
              </w:rPr>
              <w:t>Luas Lahan Tahun 2005</w:t>
            </w:r>
          </w:p>
          <w:p w:rsidR="00B16076" w:rsidRPr="00B16076" w:rsidRDefault="00B16076" w:rsidP="00C179B4">
            <w:pPr>
              <w:spacing w:after="0" w:line="240" w:lineRule="auto"/>
              <w:jc w:val="center"/>
              <w:rPr>
                <w:rFonts w:ascii="Arial" w:eastAsia="Times New Roman" w:hAnsi="Arial" w:cs="Arial"/>
                <w:b/>
                <w:bCs/>
                <w:lang w:eastAsia="id-ID"/>
              </w:rPr>
            </w:pPr>
            <w:r w:rsidRPr="00B16076">
              <w:rPr>
                <w:rFonts w:ascii="Arial" w:eastAsia="Times New Roman" w:hAnsi="Arial" w:cs="Arial"/>
                <w:b/>
                <w:bCs/>
                <w:lang w:eastAsia="id-ID"/>
              </w:rPr>
              <w:t>(Ha)</w:t>
            </w:r>
          </w:p>
        </w:tc>
        <w:tc>
          <w:tcPr>
            <w:tcW w:w="607" w:type="pct"/>
            <w:tcBorders>
              <w:top w:val="single" w:sz="4" w:space="0" w:color="auto"/>
              <w:left w:val="nil"/>
              <w:bottom w:val="single" w:sz="4" w:space="0" w:color="auto"/>
              <w:right w:val="single" w:sz="4" w:space="0" w:color="auto"/>
            </w:tcBorders>
            <w:shd w:val="clear" w:color="auto" w:fill="A6A6A6"/>
            <w:noWrap/>
            <w:vAlign w:val="center"/>
            <w:hideMark/>
          </w:tcPr>
          <w:p w:rsidR="00B16076" w:rsidRPr="00B16076" w:rsidRDefault="00B16076" w:rsidP="00C179B4">
            <w:pPr>
              <w:spacing w:after="0" w:line="240" w:lineRule="auto"/>
              <w:jc w:val="center"/>
              <w:rPr>
                <w:rFonts w:ascii="Arial" w:eastAsia="Times New Roman" w:hAnsi="Arial" w:cs="Arial"/>
                <w:b/>
                <w:bCs/>
                <w:lang w:eastAsia="id-ID"/>
              </w:rPr>
            </w:pPr>
            <w:r w:rsidRPr="00B16076">
              <w:rPr>
                <w:rFonts w:ascii="Arial" w:eastAsia="Times New Roman" w:hAnsi="Arial" w:cs="Arial"/>
                <w:b/>
                <w:bCs/>
                <w:lang w:eastAsia="id-ID"/>
              </w:rPr>
              <w:t>(%)</w:t>
            </w:r>
          </w:p>
        </w:tc>
        <w:tc>
          <w:tcPr>
            <w:tcW w:w="758" w:type="pct"/>
            <w:tcBorders>
              <w:top w:val="single" w:sz="4" w:space="0" w:color="auto"/>
              <w:left w:val="nil"/>
              <w:bottom w:val="single" w:sz="4" w:space="0" w:color="auto"/>
              <w:right w:val="single" w:sz="4" w:space="0" w:color="auto"/>
            </w:tcBorders>
            <w:shd w:val="clear" w:color="auto" w:fill="A6A6A6"/>
            <w:vAlign w:val="center"/>
          </w:tcPr>
          <w:p w:rsidR="00B16076" w:rsidRPr="00B16076" w:rsidRDefault="00B16076" w:rsidP="00C179B4">
            <w:pPr>
              <w:spacing w:after="0" w:line="240" w:lineRule="auto"/>
              <w:jc w:val="center"/>
              <w:rPr>
                <w:rFonts w:ascii="Arial" w:eastAsia="Times New Roman" w:hAnsi="Arial" w:cs="Arial"/>
                <w:b/>
                <w:bCs/>
                <w:lang w:eastAsia="id-ID"/>
              </w:rPr>
            </w:pPr>
            <w:r w:rsidRPr="00B16076">
              <w:rPr>
                <w:rFonts w:ascii="Arial" w:eastAsia="Times New Roman" w:hAnsi="Arial" w:cs="Arial"/>
                <w:b/>
                <w:bCs/>
                <w:lang w:eastAsia="id-ID"/>
              </w:rPr>
              <w:t>Luas Lahan Tahun 2012</w:t>
            </w:r>
          </w:p>
          <w:p w:rsidR="00B16076" w:rsidRPr="00B16076" w:rsidRDefault="00B16076" w:rsidP="00C179B4">
            <w:pPr>
              <w:spacing w:after="0" w:line="240" w:lineRule="auto"/>
              <w:jc w:val="center"/>
              <w:rPr>
                <w:rFonts w:ascii="Arial" w:eastAsia="Times New Roman" w:hAnsi="Arial" w:cs="Arial"/>
                <w:b/>
                <w:bCs/>
                <w:lang w:eastAsia="id-ID"/>
              </w:rPr>
            </w:pPr>
            <w:r w:rsidRPr="00B16076">
              <w:rPr>
                <w:rFonts w:ascii="Arial" w:eastAsia="Times New Roman" w:hAnsi="Arial" w:cs="Arial"/>
                <w:b/>
                <w:bCs/>
                <w:lang w:eastAsia="id-ID"/>
              </w:rPr>
              <w:t>(Ha)</w:t>
            </w:r>
          </w:p>
        </w:tc>
        <w:tc>
          <w:tcPr>
            <w:tcW w:w="570" w:type="pct"/>
            <w:tcBorders>
              <w:top w:val="single" w:sz="4" w:space="0" w:color="auto"/>
              <w:left w:val="nil"/>
              <w:bottom w:val="single" w:sz="4" w:space="0" w:color="auto"/>
              <w:right w:val="single" w:sz="4" w:space="0" w:color="auto"/>
            </w:tcBorders>
            <w:shd w:val="clear" w:color="auto" w:fill="A6A6A6"/>
            <w:vAlign w:val="center"/>
          </w:tcPr>
          <w:p w:rsidR="00B16076" w:rsidRPr="00B16076" w:rsidRDefault="00B16076" w:rsidP="00C179B4">
            <w:pPr>
              <w:spacing w:after="0" w:line="240" w:lineRule="auto"/>
              <w:jc w:val="center"/>
              <w:rPr>
                <w:rFonts w:ascii="Arial" w:eastAsia="Times New Roman" w:hAnsi="Arial" w:cs="Arial"/>
                <w:b/>
                <w:bCs/>
                <w:lang w:eastAsia="id-ID"/>
              </w:rPr>
            </w:pPr>
            <w:r w:rsidRPr="00B16076">
              <w:rPr>
                <w:rFonts w:ascii="Arial" w:eastAsia="Times New Roman" w:hAnsi="Arial" w:cs="Arial"/>
                <w:b/>
                <w:bCs/>
                <w:lang w:eastAsia="id-ID"/>
              </w:rPr>
              <w:t>(%)</w:t>
            </w:r>
          </w:p>
        </w:tc>
      </w:tr>
      <w:tr w:rsidR="00B16076" w:rsidRPr="00B16076" w:rsidTr="00B16076">
        <w:trPr>
          <w:trHeight w:val="181"/>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1</w:t>
            </w:r>
          </w:p>
        </w:tc>
        <w:tc>
          <w:tcPr>
            <w:tcW w:w="1671" w:type="pct"/>
            <w:tcBorders>
              <w:top w:val="nil"/>
              <w:left w:val="nil"/>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rPr>
            </w:pPr>
            <w:r w:rsidRPr="00B16076">
              <w:rPr>
                <w:rFonts w:ascii="Arial" w:eastAsia="Times New Roman" w:hAnsi="Arial" w:cs="Arial"/>
              </w:rPr>
              <w:t>Danau</w:t>
            </w:r>
          </w:p>
        </w:tc>
        <w:tc>
          <w:tcPr>
            <w:tcW w:w="961"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rPr>
            </w:pPr>
            <w:r w:rsidRPr="00B16076">
              <w:rPr>
                <w:rFonts w:ascii="Arial" w:eastAsia="Times New Roman" w:hAnsi="Arial" w:cs="Arial"/>
              </w:rPr>
              <w:t>73</w:t>
            </w:r>
          </w:p>
        </w:tc>
        <w:tc>
          <w:tcPr>
            <w:tcW w:w="607"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3,84</w:t>
            </w:r>
          </w:p>
        </w:tc>
        <w:tc>
          <w:tcPr>
            <w:tcW w:w="758"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color w:val="000000"/>
              </w:rPr>
            </w:pPr>
            <w:r w:rsidRPr="00B16076">
              <w:rPr>
                <w:rFonts w:ascii="Arial" w:eastAsia="Times New Roman" w:hAnsi="Arial" w:cs="Arial"/>
                <w:color w:val="000000"/>
              </w:rPr>
              <w:t>73</w:t>
            </w:r>
          </w:p>
        </w:tc>
        <w:tc>
          <w:tcPr>
            <w:tcW w:w="570"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3.84</w:t>
            </w:r>
          </w:p>
        </w:tc>
      </w:tr>
      <w:tr w:rsidR="00B16076" w:rsidRPr="00B16076" w:rsidTr="00B16076">
        <w:trPr>
          <w:trHeight w:val="306"/>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2</w:t>
            </w:r>
          </w:p>
        </w:tc>
        <w:tc>
          <w:tcPr>
            <w:tcW w:w="1671" w:type="pct"/>
            <w:tcBorders>
              <w:top w:val="nil"/>
              <w:left w:val="nil"/>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rPr>
            </w:pPr>
            <w:r w:rsidRPr="00B16076">
              <w:rPr>
                <w:rFonts w:ascii="Arial" w:eastAsia="Times New Roman" w:hAnsi="Arial" w:cs="Arial"/>
              </w:rPr>
              <w:t>Ladang/Tegal</w:t>
            </w:r>
          </w:p>
        </w:tc>
        <w:tc>
          <w:tcPr>
            <w:tcW w:w="961"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rPr>
            </w:pPr>
            <w:r w:rsidRPr="00B16076">
              <w:rPr>
                <w:rFonts w:ascii="Arial" w:eastAsia="Times New Roman" w:hAnsi="Arial" w:cs="Arial"/>
              </w:rPr>
              <w:t>491.8</w:t>
            </w:r>
          </w:p>
        </w:tc>
        <w:tc>
          <w:tcPr>
            <w:tcW w:w="607"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25,85</w:t>
            </w:r>
          </w:p>
        </w:tc>
        <w:tc>
          <w:tcPr>
            <w:tcW w:w="758"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color w:val="000000"/>
              </w:rPr>
            </w:pPr>
            <w:r w:rsidRPr="00B16076">
              <w:rPr>
                <w:rFonts w:ascii="Arial" w:eastAsia="Times New Roman" w:hAnsi="Arial" w:cs="Arial"/>
                <w:color w:val="000000"/>
              </w:rPr>
              <w:t>491.8</w:t>
            </w:r>
          </w:p>
        </w:tc>
        <w:tc>
          <w:tcPr>
            <w:tcW w:w="570"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25,86</w:t>
            </w:r>
          </w:p>
        </w:tc>
      </w:tr>
      <w:tr w:rsidR="00B16076" w:rsidRPr="00B16076" w:rsidTr="00B16076">
        <w:trPr>
          <w:trHeight w:val="306"/>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3</w:t>
            </w:r>
          </w:p>
        </w:tc>
        <w:tc>
          <w:tcPr>
            <w:tcW w:w="1671" w:type="pct"/>
            <w:tcBorders>
              <w:top w:val="nil"/>
              <w:left w:val="nil"/>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rPr>
            </w:pPr>
            <w:r w:rsidRPr="00B16076">
              <w:rPr>
                <w:rFonts w:ascii="Arial" w:eastAsia="Times New Roman" w:hAnsi="Arial" w:cs="Arial"/>
              </w:rPr>
              <w:t>Lahan Kosong</w:t>
            </w:r>
          </w:p>
        </w:tc>
        <w:tc>
          <w:tcPr>
            <w:tcW w:w="961"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rPr>
            </w:pPr>
            <w:r w:rsidRPr="00B16076">
              <w:rPr>
                <w:rFonts w:ascii="Arial" w:eastAsia="Times New Roman" w:hAnsi="Arial" w:cs="Arial"/>
              </w:rPr>
              <w:t>56.86</w:t>
            </w:r>
          </w:p>
        </w:tc>
        <w:tc>
          <w:tcPr>
            <w:tcW w:w="607"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2,99</w:t>
            </w:r>
          </w:p>
        </w:tc>
        <w:tc>
          <w:tcPr>
            <w:tcW w:w="758"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color w:val="000000"/>
              </w:rPr>
            </w:pPr>
            <w:r w:rsidRPr="00B16076">
              <w:rPr>
                <w:rFonts w:ascii="Arial" w:eastAsia="Times New Roman" w:hAnsi="Arial" w:cs="Arial"/>
                <w:color w:val="000000"/>
              </w:rPr>
              <w:t>5</w:t>
            </w:r>
            <w:r w:rsidRPr="00B16076">
              <w:rPr>
                <w:rFonts w:ascii="Arial" w:eastAsia="Times New Roman" w:hAnsi="Arial" w:cs="Arial"/>
              </w:rPr>
              <w:t>6.86</w:t>
            </w:r>
          </w:p>
        </w:tc>
        <w:tc>
          <w:tcPr>
            <w:tcW w:w="570"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2,99</w:t>
            </w:r>
          </w:p>
        </w:tc>
      </w:tr>
      <w:tr w:rsidR="00B16076" w:rsidRPr="00B16076" w:rsidTr="00B16076">
        <w:trPr>
          <w:trHeight w:val="306"/>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5</w:t>
            </w:r>
          </w:p>
        </w:tc>
        <w:tc>
          <w:tcPr>
            <w:tcW w:w="1671" w:type="pct"/>
            <w:tcBorders>
              <w:top w:val="nil"/>
              <w:left w:val="nil"/>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rPr>
            </w:pPr>
            <w:r w:rsidRPr="00B16076">
              <w:rPr>
                <w:rFonts w:ascii="Arial" w:eastAsia="Times New Roman" w:hAnsi="Arial" w:cs="Arial"/>
              </w:rPr>
              <w:t>Permukiman</w:t>
            </w:r>
          </w:p>
        </w:tc>
        <w:tc>
          <w:tcPr>
            <w:tcW w:w="961"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165.6</w:t>
            </w:r>
          </w:p>
        </w:tc>
        <w:tc>
          <w:tcPr>
            <w:tcW w:w="607"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8,71</w:t>
            </w:r>
          </w:p>
        </w:tc>
        <w:tc>
          <w:tcPr>
            <w:tcW w:w="758"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color w:val="000000"/>
              </w:rPr>
            </w:pPr>
            <w:r w:rsidRPr="00B16076">
              <w:rPr>
                <w:rFonts w:ascii="Arial" w:eastAsia="Times New Roman" w:hAnsi="Arial" w:cs="Arial"/>
                <w:color w:val="000000"/>
              </w:rPr>
              <w:t>230.8</w:t>
            </w:r>
          </w:p>
        </w:tc>
        <w:tc>
          <w:tcPr>
            <w:tcW w:w="570"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12,13</w:t>
            </w:r>
          </w:p>
        </w:tc>
      </w:tr>
      <w:tr w:rsidR="00B16076" w:rsidRPr="00B16076" w:rsidTr="00B16076">
        <w:trPr>
          <w:trHeight w:val="306"/>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6</w:t>
            </w:r>
          </w:p>
        </w:tc>
        <w:tc>
          <w:tcPr>
            <w:tcW w:w="1671" w:type="pct"/>
            <w:tcBorders>
              <w:top w:val="nil"/>
              <w:left w:val="nil"/>
              <w:bottom w:val="single" w:sz="4" w:space="0" w:color="auto"/>
              <w:right w:val="single" w:sz="4" w:space="0" w:color="auto"/>
            </w:tcBorders>
            <w:shd w:val="clear" w:color="auto" w:fill="auto"/>
            <w:noWrap/>
            <w:hideMark/>
          </w:tcPr>
          <w:p w:rsidR="00B16076" w:rsidRPr="00B16076" w:rsidRDefault="00B16076" w:rsidP="00C179B4">
            <w:pPr>
              <w:spacing w:after="0" w:line="240" w:lineRule="auto"/>
              <w:jc w:val="center"/>
              <w:rPr>
                <w:rFonts w:ascii="Arial" w:hAnsi="Arial" w:cs="Arial"/>
              </w:rPr>
            </w:pPr>
            <w:r w:rsidRPr="00B16076">
              <w:rPr>
                <w:rFonts w:ascii="Arial" w:hAnsi="Arial" w:cs="Arial"/>
              </w:rPr>
              <w:t>Pendidikan</w:t>
            </w:r>
          </w:p>
        </w:tc>
        <w:tc>
          <w:tcPr>
            <w:tcW w:w="961"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0</w:t>
            </w:r>
          </w:p>
        </w:tc>
        <w:tc>
          <w:tcPr>
            <w:tcW w:w="607"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0</w:t>
            </w:r>
          </w:p>
        </w:tc>
        <w:tc>
          <w:tcPr>
            <w:tcW w:w="758"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color w:val="000000"/>
              </w:rPr>
            </w:pPr>
            <w:r w:rsidRPr="00B16076">
              <w:rPr>
                <w:rFonts w:ascii="Arial" w:eastAsia="Times New Roman" w:hAnsi="Arial" w:cs="Arial"/>
                <w:color w:val="000000"/>
              </w:rPr>
              <w:t>39.4</w:t>
            </w:r>
          </w:p>
        </w:tc>
        <w:tc>
          <w:tcPr>
            <w:tcW w:w="570"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2,07</w:t>
            </w:r>
          </w:p>
        </w:tc>
      </w:tr>
      <w:tr w:rsidR="00B16076" w:rsidRPr="00B16076" w:rsidTr="00B16076">
        <w:trPr>
          <w:trHeight w:val="306"/>
        </w:trPr>
        <w:tc>
          <w:tcPr>
            <w:tcW w:w="433" w:type="pct"/>
            <w:tcBorders>
              <w:top w:val="nil"/>
              <w:left w:val="single" w:sz="4" w:space="0" w:color="auto"/>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7</w:t>
            </w:r>
          </w:p>
        </w:tc>
        <w:tc>
          <w:tcPr>
            <w:tcW w:w="1671"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rPr>
            </w:pPr>
            <w:r w:rsidRPr="00B16076">
              <w:rPr>
                <w:rFonts w:ascii="Arial" w:eastAsia="Times New Roman" w:hAnsi="Arial" w:cs="Arial"/>
              </w:rPr>
              <w:t>Pertanian Lahan Kering Campuran</w:t>
            </w:r>
          </w:p>
        </w:tc>
        <w:tc>
          <w:tcPr>
            <w:tcW w:w="961"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rPr>
            </w:pPr>
            <w:r w:rsidRPr="00B16076">
              <w:rPr>
                <w:rFonts w:ascii="Arial" w:eastAsia="Times New Roman" w:hAnsi="Arial" w:cs="Arial"/>
              </w:rPr>
              <w:t>182.9</w:t>
            </w:r>
          </w:p>
        </w:tc>
        <w:tc>
          <w:tcPr>
            <w:tcW w:w="607"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9,62</w:t>
            </w:r>
          </w:p>
        </w:tc>
        <w:tc>
          <w:tcPr>
            <w:tcW w:w="758"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color w:val="000000"/>
              </w:rPr>
            </w:pPr>
            <w:r w:rsidRPr="00B16076">
              <w:rPr>
                <w:rFonts w:ascii="Arial" w:eastAsia="Times New Roman" w:hAnsi="Arial" w:cs="Arial"/>
                <w:color w:val="000000"/>
              </w:rPr>
              <w:t>182.9</w:t>
            </w:r>
          </w:p>
        </w:tc>
        <w:tc>
          <w:tcPr>
            <w:tcW w:w="570"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9,62</w:t>
            </w:r>
          </w:p>
        </w:tc>
      </w:tr>
      <w:tr w:rsidR="00B16076" w:rsidRPr="00B16076" w:rsidTr="00B16076">
        <w:trPr>
          <w:trHeight w:val="306"/>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8</w:t>
            </w:r>
          </w:p>
        </w:tc>
        <w:tc>
          <w:tcPr>
            <w:tcW w:w="1671" w:type="pct"/>
            <w:tcBorders>
              <w:top w:val="nil"/>
              <w:left w:val="nil"/>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rPr>
            </w:pPr>
            <w:r w:rsidRPr="00B16076">
              <w:rPr>
                <w:rFonts w:ascii="Arial" w:eastAsia="Times New Roman" w:hAnsi="Arial" w:cs="Arial"/>
              </w:rPr>
              <w:t>Rawa</w:t>
            </w:r>
          </w:p>
        </w:tc>
        <w:tc>
          <w:tcPr>
            <w:tcW w:w="961"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rPr>
            </w:pPr>
            <w:r w:rsidRPr="00B16076">
              <w:rPr>
                <w:rFonts w:ascii="Arial" w:eastAsia="Times New Roman" w:hAnsi="Arial" w:cs="Arial"/>
              </w:rPr>
              <w:t>39.1</w:t>
            </w:r>
          </w:p>
        </w:tc>
        <w:tc>
          <w:tcPr>
            <w:tcW w:w="607"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2,06</w:t>
            </w:r>
          </w:p>
        </w:tc>
        <w:tc>
          <w:tcPr>
            <w:tcW w:w="758"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color w:val="000000"/>
              </w:rPr>
            </w:pPr>
            <w:r w:rsidRPr="00B16076">
              <w:rPr>
                <w:rFonts w:ascii="Arial" w:eastAsia="Times New Roman" w:hAnsi="Arial" w:cs="Arial"/>
                <w:color w:val="000000"/>
              </w:rPr>
              <w:t>39.1</w:t>
            </w:r>
          </w:p>
        </w:tc>
        <w:tc>
          <w:tcPr>
            <w:tcW w:w="570"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2,06</w:t>
            </w:r>
          </w:p>
        </w:tc>
      </w:tr>
      <w:tr w:rsidR="00B16076" w:rsidRPr="00B16076" w:rsidTr="00B16076">
        <w:trPr>
          <w:trHeight w:val="306"/>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9</w:t>
            </w:r>
          </w:p>
        </w:tc>
        <w:tc>
          <w:tcPr>
            <w:tcW w:w="1671" w:type="pct"/>
            <w:tcBorders>
              <w:top w:val="nil"/>
              <w:left w:val="nil"/>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rPr>
            </w:pPr>
            <w:r w:rsidRPr="00B16076">
              <w:rPr>
                <w:rFonts w:ascii="Arial" w:eastAsia="Times New Roman" w:hAnsi="Arial" w:cs="Arial"/>
              </w:rPr>
              <w:t>Sawah</w:t>
            </w:r>
          </w:p>
        </w:tc>
        <w:tc>
          <w:tcPr>
            <w:tcW w:w="961"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868.8</w:t>
            </w:r>
          </w:p>
        </w:tc>
        <w:tc>
          <w:tcPr>
            <w:tcW w:w="607"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45,67</w:t>
            </w:r>
          </w:p>
        </w:tc>
        <w:tc>
          <w:tcPr>
            <w:tcW w:w="758"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color w:val="000000"/>
              </w:rPr>
            </w:pPr>
            <w:r w:rsidRPr="00B16076">
              <w:rPr>
                <w:rFonts w:ascii="Arial" w:eastAsia="Times New Roman" w:hAnsi="Arial" w:cs="Arial"/>
                <w:color w:val="000000"/>
              </w:rPr>
              <w:t>764.1</w:t>
            </w:r>
          </w:p>
        </w:tc>
        <w:tc>
          <w:tcPr>
            <w:tcW w:w="570"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40,17</w:t>
            </w:r>
          </w:p>
        </w:tc>
      </w:tr>
      <w:tr w:rsidR="00B16076" w:rsidRPr="00B16076" w:rsidTr="00B16076">
        <w:trPr>
          <w:trHeight w:val="306"/>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10</w:t>
            </w:r>
          </w:p>
        </w:tc>
        <w:tc>
          <w:tcPr>
            <w:tcW w:w="1671" w:type="pct"/>
            <w:tcBorders>
              <w:top w:val="nil"/>
              <w:left w:val="nil"/>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rPr>
            </w:pPr>
            <w:r w:rsidRPr="00B16076">
              <w:rPr>
                <w:rFonts w:ascii="Arial" w:eastAsia="Times New Roman" w:hAnsi="Arial" w:cs="Arial"/>
              </w:rPr>
              <w:t>Semak Belukar</w:t>
            </w:r>
          </w:p>
        </w:tc>
        <w:tc>
          <w:tcPr>
            <w:tcW w:w="961"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7.3</w:t>
            </w:r>
          </w:p>
        </w:tc>
        <w:tc>
          <w:tcPr>
            <w:tcW w:w="607"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0,38</w:t>
            </w:r>
          </w:p>
        </w:tc>
        <w:tc>
          <w:tcPr>
            <w:tcW w:w="758"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color w:val="000000"/>
              </w:rPr>
            </w:pPr>
            <w:r w:rsidRPr="00B16076">
              <w:rPr>
                <w:rFonts w:ascii="Arial" w:eastAsia="Times New Roman" w:hAnsi="Arial" w:cs="Arial"/>
                <w:color w:val="000000"/>
              </w:rPr>
              <w:t>7.3</w:t>
            </w:r>
          </w:p>
        </w:tc>
        <w:tc>
          <w:tcPr>
            <w:tcW w:w="570"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0,38</w:t>
            </w:r>
          </w:p>
        </w:tc>
      </w:tr>
      <w:tr w:rsidR="00B16076" w:rsidRPr="00B16076" w:rsidTr="00B16076">
        <w:trPr>
          <w:trHeight w:val="306"/>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11</w:t>
            </w:r>
          </w:p>
        </w:tc>
        <w:tc>
          <w:tcPr>
            <w:tcW w:w="1671" w:type="pct"/>
            <w:tcBorders>
              <w:top w:val="nil"/>
              <w:left w:val="nil"/>
              <w:bottom w:val="single" w:sz="4" w:space="0" w:color="auto"/>
              <w:right w:val="single" w:sz="4" w:space="0" w:color="auto"/>
            </w:tcBorders>
            <w:shd w:val="clear" w:color="auto" w:fill="auto"/>
            <w:noWrap/>
            <w:vAlign w:val="center"/>
            <w:hideMark/>
          </w:tcPr>
          <w:p w:rsidR="00B16076" w:rsidRPr="00B16076" w:rsidRDefault="00B16076" w:rsidP="00C179B4">
            <w:pPr>
              <w:spacing w:after="0" w:line="240" w:lineRule="auto"/>
              <w:jc w:val="center"/>
              <w:rPr>
                <w:rFonts w:ascii="Arial" w:eastAsia="Times New Roman" w:hAnsi="Arial" w:cs="Arial"/>
              </w:rPr>
            </w:pPr>
            <w:r w:rsidRPr="00B16076">
              <w:rPr>
                <w:rFonts w:ascii="Arial" w:eastAsia="Times New Roman" w:hAnsi="Arial" w:cs="Arial"/>
              </w:rPr>
              <w:t>Sungai</w:t>
            </w:r>
          </w:p>
        </w:tc>
        <w:tc>
          <w:tcPr>
            <w:tcW w:w="961"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16.8</w:t>
            </w:r>
          </w:p>
        </w:tc>
        <w:tc>
          <w:tcPr>
            <w:tcW w:w="607" w:type="pct"/>
            <w:tcBorders>
              <w:top w:val="nil"/>
              <w:left w:val="nil"/>
              <w:bottom w:val="single" w:sz="4" w:space="0" w:color="auto"/>
              <w:right w:val="single" w:sz="4" w:space="0" w:color="auto"/>
            </w:tcBorders>
            <w:shd w:val="clear" w:color="auto" w:fill="auto"/>
            <w:noWrap/>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0,88</w:t>
            </w:r>
          </w:p>
        </w:tc>
        <w:tc>
          <w:tcPr>
            <w:tcW w:w="758"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color w:val="000000"/>
              </w:rPr>
            </w:pPr>
            <w:r w:rsidRPr="00B16076">
              <w:rPr>
                <w:rFonts w:ascii="Arial" w:eastAsia="Times New Roman" w:hAnsi="Arial" w:cs="Arial"/>
                <w:color w:val="000000"/>
              </w:rPr>
              <w:t>16.8</w:t>
            </w:r>
          </w:p>
        </w:tc>
        <w:tc>
          <w:tcPr>
            <w:tcW w:w="570" w:type="pct"/>
            <w:tcBorders>
              <w:top w:val="nil"/>
              <w:left w:val="nil"/>
              <w:bottom w:val="single" w:sz="4" w:space="0" w:color="auto"/>
              <w:right w:val="single" w:sz="4" w:space="0" w:color="auto"/>
            </w:tcBorders>
            <w:vAlign w:val="center"/>
          </w:tcPr>
          <w:p w:rsidR="00B16076" w:rsidRPr="00B16076" w:rsidRDefault="00B16076" w:rsidP="00C179B4">
            <w:pPr>
              <w:spacing w:after="0" w:line="240" w:lineRule="auto"/>
              <w:jc w:val="center"/>
              <w:rPr>
                <w:rFonts w:ascii="Arial" w:eastAsia="Times New Roman" w:hAnsi="Arial" w:cs="Arial"/>
                <w:lang w:eastAsia="id-ID"/>
              </w:rPr>
            </w:pPr>
            <w:r w:rsidRPr="00B16076">
              <w:rPr>
                <w:rFonts w:ascii="Arial" w:eastAsia="Times New Roman" w:hAnsi="Arial" w:cs="Arial"/>
                <w:lang w:eastAsia="id-ID"/>
              </w:rPr>
              <w:t>0,88</w:t>
            </w:r>
          </w:p>
        </w:tc>
      </w:tr>
      <w:tr w:rsidR="00B16076" w:rsidRPr="00B16076" w:rsidTr="00B16076">
        <w:trPr>
          <w:trHeight w:val="306"/>
        </w:trPr>
        <w:tc>
          <w:tcPr>
            <w:tcW w:w="2104" w:type="pct"/>
            <w:gridSpan w:val="2"/>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B16076" w:rsidRPr="00B16076" w:rsidRDefault="00B16076" w:rsidP="00C179B4">
            <w:pPr>
              <w:spacing w:after="0" w:line="240" w:lineRule="auto"/>
              <w:jc w:val="center"/>
              <w:rPr>
                <w:rFonts w:ascii="Arial" w:eastAsia="Times New Roman" w:hAnsi="Arial" w:cs="Arial"/>
                <w:b/>
                <w:bCs/>
                <w:lang w:eastAsia="id-ID"/>
              </w:rPr>
            </w:pPr>
            <w:r w:rsidRPr="00B16076">
              <w:rPr>
                <w:rFonts w:ascii="Arial" w:eastAsia="Times New Roman" w:hAnsi="Arial" w:cs="Arial"/>
                <w:b/>
                <w:bCs/>
                <w:lang w:eastAsia="id-ID"/>
              </w:rPr>
              <w:t>Jumlah</w:t>
            </w:r>
          </w:p>
        </w:tc>
        <w:tc>
          <w:tcPr>
            <w:tcW w:w="961" w:type="pct"/>
            <w:tcBorders>
              <w:top w:val="nil"/>
              <w:left w:val="nil"/>
              <w:bottom w:val="single" w:sz="4" w:space="0" w:color="auto"/>
              <w:right w:val="single" w:sz="4" w:space="0" w:color="auto"/>
            </w:tcBorders>
            <w:shd w:val="clear" w:color="auto" w:fill="A6A6A6"/>
            <w:noWrap/>
            <w:vAlign w:val="center"/>
          </w:tcPr>
          <w:p w:rsidR="00B16076" w:rsidRPr="00B16076" w:rsidRDefault="00B16076" w:rsidP="00C179B4">
            <w:pPr>
              <w:spacing w:after="0" w:line="240" w:lineRule="auto"/>
              <w:jc w:val="center"/>
              <w:rPr>
                <w:rFonts w:ascii="Arial" w:eastAsia="Times New Roman" w:hAnsi="Arial" w:cs="Arial"/>
                <w:b/>
                <w:bCs/>
                <w:lang w:eastAsia="id-ID"/>
              </w:rPr>
            </w:pPr>
            <w:r w:rsidRPr="00B16076">
              <w:rPr>
                <w:rFonts w:ascii="Arial" w:eastAsia="Times New Roman" w:hAnsi="Arial" w:cs="Arial"/>
                <w:b/>
                <w:bCs/>
                <w:lang w:eastAsia="id-ID"/>
              </w:rPr>
              <w:t>1902</w:t>
            </w:r>
          </w:p>
        </w:tc>
        <w:tc>
          <w:tcPr>
            <w:tcW w:w="607" w:type="pct"/>
            <w:tcBorders>
              <w:top w:val="nil"/>
              <w:left w:val="nil"/>
              <w:bottom w:val="single" w:sz="4" w:space="0" w:color="auto"/>
              <w:right w:val="single" w:sz="4" w:space="0" w:color="auto"/>
            </w:tcBorders>
            <w:shd w:val="clear" w:color="auto" w:fill="A6A6A6"/>
            <w:noWrap/>
            <w:vAlign w:val="center"/>
            <w:hideMark/>
          </w:tcPr>
          <w:p w:rsidR="00B16076" w:rsidRPr="00B16076" w:rsidRDefault="00B16076" w:rsidP="00C179B4">
            <w:pPr>
              <w:spacing w:after="0" w:line="240" w:lineRule="auto"/>
              <w:jc w:val="center"/>
              <w:rPr>
                <w:rFonts w:ascii="Arial" w:eastAsia="Times New Roman" w:hAnsi="Arial" w:cs="Arial"/>
                <w:b/>
                <w:bCs/>
              </w:rPr>
            </w:pPr>
            <w:r w:rsidRPr="00B16076">
              <w:rPr>
                <w:rFonts w:ascii="Arial" w:eastAsia="Times New Roman" w:hAnsi="Arial" w:cs="Arial"/>
                <w:b/>
                <w:bCs/>
              </w:rPr>
              <w:t>100</w:t>
            </w:r>
          </w:p>
        </w:tc>
        <w:tc>
          <w:tcPr>
            <w:tcW w:w="758" w:type="pct"/>
            <w:tcBorders>
              <w:top w:val="nil"/>
              <w:left w:val="nil"/>
              <w:bottom w:val="single" w:sz="4" w:space="0" w:color="auto"/>
              <w:right w:val="single" w:sz="4" w:space="0" w:color="auto"/>
            </w:tcBorders>
            <w:shd w:val="clear" w:color="auto" w:fill="A6A6A6"/>
            <w:vAlign w:val="center"/>
          </w:tcPr>
          <w:p w:rsidR="00B16076" w:rsidRPr="00B16076" w:rsidRDefault="00B16076" w:rsidP="00C179B4">
            <w:pPr>
              <w:spacing w:after="0" w:line="240" w:lineRule="auto"/>
              <w:jc w:val="center"/>
              <w:rPr>
                <w:rFonts w:ascii="Arial" w:eastAsia="Times New Roman" w:hAnsi="Arial" w:cs="Arial"/>
                <w:b/>
                <w:bCs/>
                <w:lang w:eastAsia="id-ID"/>
              </w:rPr>
            </w:pPr>
            <w:r w:rsidRPr="00B16076">
              <w:rPr>
                <w:rFonts w:ascii="Arial" w:eastAsia="Times New Roman" w:hAnsi="Arial" w:cs="Arial"/>
                <w:b/>
                <w:bCs/>
                <w:lang w:eastAsia="id-ID"/>
              </w:rPr>
              <w:t>1902</w:t>
            </w:r>
          </w:p>
        </w:tc>
        <w:tc>
          <w:tcPr>
            <w:tcW w:w="570" w:type="pct"/>
            <w:tcBorders>
              <w:top w:val="nil"/>
              <w:left w:val="nil"/>
              <w:bottom w:val="single" w:sz="4" w:space="0" w:color="auto"/>
              <w:right w:val="single" w:sz="4" w:space="0" w:color="auto"/>
            </w:tcBorders>
            <w:shd w:val="clear" w:color="auto" w:fill="A6A6A6"/>
            <w:vAlign w:val="center"/>
          </w:tcPr>
          <w:p w:rsidR="00B16076" w:rsidRPr="00B16076" w:rsidRDefault="00B16076" w:rsidP="00C179B4">
            <w:pPr>
              <w:spacing w:after="0" w:line="240" w:lineRule="auto"/>
              <w:jc w:val="center"/>
              <w:rPr>
                <w:rFonts w:ascii="Arial" w:eastAsia="Times New Roman" w:hAnsi="Arial" w:cs="Arial"/>
                <w:b/>
                <w:bCs/>
                <w:lang w:eastAsia="id-ID"/>
              </w:rPr>
            </w:pPr>
            <w:r w:rsidRPr="00B16076">
              <w:rPr>
                <w:rFonts w:ascii="Arial" w:eastAsia="Times New Roman" w:hAnsi="Arial" w:cs="Arial"/>
                <w:b/>
                <w:bCs/>
                <w:lang w:eastAsia="id-ID"/>
              </w:rPr>
              <w:t>100</w:t>
            </w:r>
          </w:p>
        </w:tc>
      </w:tr>
    </w:tbl>
    <w:p w:rsidR="00B16076" w:rsidRPr="00B16076" w:rsidRDefault="00B16076" w:rsidP="00B16076">
      <w:pPr>
        <w:autoSpaceDE w:val="0"/>
        <w:autoSpaceDN w:val="0"/>
        <w:adjustRightInd w:val="0"/>
        <w:spacing w:after="0" w:line="240" w:lineRule="auto"/>
        <w:ind w:left="270" w:right="-904"/>
        <w:jc w:val="both"/>
        <w:rPr>
          <w:rFonts w:ascii="Arial" w:hAnsi="Arial" w:cs="Arial"/>
        </w:rPr>
      </w:pPr>
      <w:r w:rsidRPr="00B16076">
        <w:rPr>
          <w:rFonts w:ascii="Arial" w:hAnsi="Arial" w:cs="Arial"/>
          <w:i/>
        </w:rPr>
        <w:t xml:space="preserve">Sumber: </w:t>
      </w:r>
      <w:r w:rsidRPr="00B16076">
        <w:rPr>
          <w:rFonts w:ascii="Arial" w:hAnsi="Arial" w:cs="Arial"/>
          <w:i/>
          <w:lang w:val="id-ID"/>
        </w:rPr>
        <w:t xml:space="preserve">Hasil Survey Lapangan </w:t>
      </w:r>
      <w:r w:rsidRPr="00B16076">
        <w:rPr>
          <w:rFonts w:ascii="Arial" w:hAnsi="Arial" w:cs="Arial"/>
          <w:i/>
        </w:rPr>
        <w:t>Tahun 2013 dan Citra Satelit Tahun 2012</w:t>
      </w:r>
    </w:p>
    <w:p w:rsidR="00B16076" w:rsidRPr="00B16076" w:rsidRDefault="00B16076" w:rsidP="00B16076">
      <w:pPr>
        <w:pStyle w:val="ListParagraph"/>
        <w:spacing w:after="0" w:line="240" w:lineRule="auto"/>
        <w:ind w:left="284" w:right="-195"/>
        <w:rPr>
          <w:rFonts w:ascii="Arial" w:hAnsi="Arial" w:cs="Arial"/>
          <w:b/>
        </w:rPr>
      </w:pPr>
    </w:p>
    <w:p w:rsidR="00B16076" w:rsidRPr="00B16076" w:rsidRDefault="00B16076" w:rsidP="007300D7">
      <w:pPr>
        <w:pStyle w:val="ListParagraph"/>
        <w:numPr>
          <w:ilvl w:val="0"/>
          <w:numId w:val="9"/>
        </w:numPr>
        <w:spacing w:after="0" w:line="240" w:lineRule="auto"/>
        <w:ind w:left="142" w:right="-195" w:hanging="284"/>
        <w:rPr>
          <w:rFonts w:ascii="Arial" w:hAnsi="Arial" w:cs="Arial"/>
          <w:b/>
        </w:rPr>
      </w:pPr>
      <w:r w:rsidRPr="00B16076">
        <w:rPr>
          <w:rFonts w:ascii="Arial" w:hAnsi="Arial" w:cs="Arial"/>
          <w:b/>
        </w:rPr>
        <w:t>Tingkat Perekonomian</w:t>
      </w:r>
    </w:p>
    <w:p w:rsidR="00B16076" w:rsidRPr="00B16076" w:rsidRDefault="00B16076" w:rsidP="00B16076">
      <w:pPr>
        <w:pStyle w:val="ListParagraph"/>
        <w:spacing w:after="0" w:line="240" w:lineRule="auto"/>
        <w:ind w:left="-142" w:firstLine="284"/>
        <w:jc w:val="both"/>
        <w:rPr>
          <w:rFonts w:ascii="Arial" w:hAnsi="Arial" w:cs="Arial"/>
        </w:rPr>
      </w:pPr>
      <w:r w:rsidRPr="00B16076">
        <w:rPr>
          <w:rFonts w:ascii="Arial" w:hAnsi="Arial" w:cs="Arial"/>
        </w:rPr>
        <w:t xml:space="preserve">Mata pencaharian masyarakat yang berada di Kelurahan Romangpolong, Kelurahan Mawang, Kelurahan Bontomanai, Kelurahan Borongloe, dan Kelurahan Romanglompoa dibedakan atas petani, pedagang / jasa, buruh kasar, PNS / POLRI / TNI, tukang ojek, tukang batu, dan supir angkutan. Berdasarkan hasil </w:t>
      </w:r>
      <w:r w:rsidRPr="00B16076">
        <w:rPr>
          <w:rFonts w:ascii="Arial" w:hAnsi="Arial" w:cs="Arial"/>
          <w:lang w:val="fi-FI"/>
        </w:rPr>
        <w:t>wawancara</w:t>
      </w:r>
      <w:r w:rsidRPr="00B16076">
        <w:rPr>
          <w:rFonts w:ascii="Arial" w:hAnsi="Arial" w:cs="Arial"/>
        </w:rPr>
        <w:t xml:space="preserve"> penelitian yang dilakukan, untuk Kelurahan Romangpolong dan Kelurahan Mawang rata-rata mata pencahariannya adalah petani, buruh kasar, tukang batu dan supir angkutan. Sedangkan di Kelurahan Bontomanai, Kelurahan Borongloe, dan Kelurahan Romanglompoa rata-rata mata pencahariannya adalah buruh kasar, PNS / POLRI / TNI, tukang ojek, tukang batu, supir angkutan umum. </w:t>
      </w:r>
      <w:proofErr w:type="gramStart"/>
      <w:r w:rsidRPr="00B16076">
        <w:rPr>
          <w:rFonts w:ascii="Arial" w:hAnsi="Arial" w:cs="Arial"/>
        </w:rPr>
        <w:t>Jika pendapatan rata-rata petani sekitar 5juta – 10juta pertahun, buruh kasar sekitar 8juta – 10juta pertahun, tukang batu sekitar 10juta – 15juta pertahun, dan supir angkutan sekitar 10 – 15juta pertahun.</w:t>
      </w:r>
      <w:proofErr w:type="gramEnd"/>
      <w:r w:rsidRPr="00B16076">
        <w:rPr>
          <w:rFonts w:ascii="Arial" w:hAnsi="Arial" w:cs="Arial"/>
        </w:rPr>
        <w:t xml:space="preserve"> </w:t>
      </w:r>
      <w:proofErr w:type="gramStart"/>
      <w:r w:rsidRPr="00B16076">
        <w:rPr>
          <w:rFonts w:ascii="Arial" w:hAnsi="Arial" w:cs="Arial"/>
        </w:rPr>
        <w:t>Akan tetapi, pengurangan luas lahan untuk kegiatan pertanian yang mengalami penurunan tiap tahun mengondisikan pengurangan jumlah penduduk yang bekerja sebagai pertani.</w:t>
      </w:r>
      <w:proofErr w:type="gramEnd"/>
      <w:r w:rsidRPr="00B16076">
        <w:rPr>
          <w:rFonts w:ascii="Arial" w:hAnsi="Arial" w:cs="Arial"/>
        </w:rPr>
        <w:t xml:space="preserve"> </w:t>
      </w:r>
      <w:proofErr w:type="gramStart"/>
      <w:r w:rsidRPr="00B16076">
        <w:rPr>
          <w:rFonts w:ascii="Arial" w:hAnsi="Arial" w:cs="Arial"/>
        </w:rPr>
        <w:t>Akibatnya sebagian penduduk beralih profesi atau membuka usaha tambahan demi mencukupi kehidupan sehari-hari.</w:t>
      </w:r>
      <w:proofErr w:type="gramEnd"/>
      <w:r w:rsidRPr="00B16076">
        <w:rPr>
          <w:rFonts w:ascii="Arial" w:hAnsi="Arial" w:cs="Arial"/>
        </w:rPr>
        <w:t xml:space="preserve"> Seperti petani di Kelurahan Romangpolong dan Kelurahan Mawang membuka usaha rumah </w:t>
      </w:r>
      <w:proofErr w:type="gramStart"/>
      <w:r w:rsidRPr="00B16076">
        <w:rPr>
          <w:rFonts w:ascii="Arial" w:hAnsi="Arial" w:cs="Arial"/>
        </w:rPr>
        <w:t>kos</w:t>
      </w:r>
      <w:proofErr w:type="gramEnd"/>
      <w:r w:rsidRPr="00B16076">
        <w:rPr>
          <w:rFonts w:ascii="Arial" w:hAnsi="Arial" w:cs="Arial"/>
        </w:rPr>
        <w:t xml:space="preserve"> maupun perdagangan / jasa. Jika pendapatan awal sebagai petani 5juta – 10juta pertahun, maka dengan membuka usaha </w:t>
      </w:r>
      <w:r w:rsidRPr="00B16076">
        <w:rPr>
          <w:rFonts w:ascii="Arial" w:hAnsi="Arial" w:cs="Arial"/>
        </w:rPr>
        <w:lastRenderedPageBreak/>
        <w:t xml:space="preserve">rumah </w:t>
      </w:r>
      <w:proofErr w:type="gramStart"/>
      <w:r w:rsidRPr="00B16076">
        <w:rPr>
          <w:rFonts w:ascii="Arial" w:hAnsi="Arial" w:cs="Arial"/>
        </w:rPr>
        <w:t>kos</w:t>
      </w:r>
      <w:proofErr w:type="gramEnd"/>
      <w:r w:rsidRPr="00B16076">
        <w:rPr>
          <w:rFonts w:ascii="Arial" w:hAnsi="Arial" w:cs="Arial"/>
        </w:rPr>
        <w:t xml:space="preserve"> sebagai usaha tambahan dengan tingkat pendapatan rata-rata sebesar 15juta – 25juta pertahun. </w:t>
      </w:r>
      <w:proofErr w:type="gramStart"/>
      <w:r w:rsidRPr="00B16076">
        <w:rPr>
          <w:rFonts w:ascii="Arial" w:hAnsi="Arial" w:cs="Arial"/>
        </w:rPr>
        <w:t>Ini membawa pengaruh terhadap tingkat perekonomian masyarakat yang ada di sekitar Kawasan Pendidikan Samata-Bontomarannu.</w:t>
      </w:r>
      <w:proofErr w:type="gramEnd"/>
      <w:r w:rsidRPr="00B16076">
        <w:rPr>
          <w:rFonts w:ascii="Arial" w:hAnsi="Arial" w:cs="Arial"/>
        </w:rPr>
        <w:t xml:space="preserve"> </w:t>
      </w:r>
    </w:p>
    <w:p w:rsidR="00B16076" w:rsidRPr="00B16076" w:rsidRDefault="00B16076" w:rsidP="007300D7">
      <w:pPr>
        <w:pStyle w:val="ListParagraph"/>
        <w:numPr>
          <w:ilvl w:val="0"/>
          <w:numId w:val="9"/>
        </w:numPr>
        <w:spacing w:after="0" w:line="240" w:lineRule="auto"/>
        <w:ind w:left="-142" w:right="-195" w:hanging="284"/>
        <w:jc w:val="both"/>
        <w:rPr>
          <w:rFonts w:ascii="Arial" w:hAnsi="Arial" w:cs="Arial"/>
          <w:b/>
        </w:rPr>
      </w:pPr>
      <w:r w:rsidRPr="00B16076">
        <w:rPr>
          <w:rFonts w:ascii="Arial" w:hAnsi="Arial" w:cs="Arial"/>
          <w:b/>
        </w:rPr>
        <w:t>Faktor-Faktor Pengaruh Keberadaan Kawasan Pendidikan Samata-Bontomarannu Terhadap Kondisi Sosial Ekonomi</w:t>
      </w:r>
    </w:p>
    <w:p w:rsidR="00B16076" w:rsidRPr="00B16076" w:rsidRDefault="00B16076" w:rsidP="007300D7">
      <w:pPr>
        <w:pStyle w:val="ListParagraph"/>
        <w:numPr>
          <w:ilvl w:val="1"/>
          <w:numId w:val="7"/>
        </w:numPr>
        <w:spacing w:after="0" w:line="240" w:lineRule="auto"/>
        <w:ind w:left="-142" w:right="-195" w:hanging="284"/>
        <w:rPr>
          <w:rFonts w:ascii="Arial" w:hAnsi="Arial" w:cs="Arial"/>
          <w:b/>
        </w:rPr>
      </w:pPr>
      <w:r w:rsidRPr="00B16076">
        <w:rPr>
          <w:rFonts w:ascii="Arial" w:hAnsi="Arial" w:cs="Arial"/>
          <w:b/>
        </w:rPr>
        <w:t>Faktor Meningkatnya Harga Lahan</w:t>
      </w:r>
    </w:p>
    <w:p w:rsidR="00B16076" w:rsidRPr="00B16076" w:rsidRDefault="00B16076" w:rsidP="00B16076">
      <w:pPr>
        <w:pStyle w:val="ListParagraph"/>
        <w:spacing w:after="0" w:line="240" w:lineRule="auto"/>
        <w:ind w:left="-142" w:firstLine="284"/>
        <w:jc w:val="both"/>
        <w:rPr>
          <w:rFonts w:ascii="Arial" w:hAnsi="Arial" w:cs="Arial"/>
          <w:lang w:val="id-ID"/>
        </w:rPr>
      </w:pPr>
      <w:r w:rsidRPr="00B16076">
        <w:rPr>
          <w:rFonts w:ascii="Arial" w:hAnsi="Arial" w:cs="Arial"/>
          <w:lang w:val="id-ID"/>
        </w:rPr>
        <w:t xml:space="preserve">Letak lokasi yang berada tidak jauh dari pusat kota tentunya akan memberikan manfaat yang lebih terhadap harga lahan. Karna penggunaan suatu lahan di perkotaan dan faktor fisik serta pengembangannya yang telah di lakukan terhadapnya akan membentuk harga lahan suatu tanah. </w:t>
      </w:r>
    </w:p>
    <w:p w:rsidR="00B16076" w:rsidRPr="00B16076" w:rsidRDefault="00B16076" w:rsidP="00B16076">
      <w:pPr>
        <w:pStyle w:val="ListParagraph"/>
        <w:spacing w:after="0" w:line="240" w:lineRule="auto"/>
        <w:ind w:left="-142" w:firstLine="284"/>
        <w:jc w:val="both"/>
        <w:rPr>
          <w:rFonts w:ascii="Arial" w:hAnsi="Arial" w:cs="Arial"/>
        </w:rPr>
      </w:pPr>
      <w:r w:rsidRPr="00B16076">
        <w:rPr>
          <w:rFonts w:ascii="Arial" w:hAnsi="Arial" w:cs="Arial"/>
          <w:lang w:val="id-ID"/>
        </w:rPr>
        <w:t xml:space="preserve">Hal ini ini pula yang terjadi pada kawasan Pendidikan yang termasuk dalam wilayah administrasi kelurahan Romangpolong dan Kelurahan Mawang Kecamatan Somba Opu serta Keluarahan Bontomanai, Kelurahan Borongloe, dan Kelurahan Romanglompoa di Kecamatan Bontomarannu. Berikut Tanggapan responden tentang mengingkatnya harga lahan di kawasan pendidikan </w:t>
      </w:r>
      <w:r w:rsidRPr="00B16076">
        <w:rPr>
          <w:rFonts w:ascii="Arial" w:hAnsi="Arial" w:cs="Arial"/>
        </w:rPr>
        <w:t>di t</w:t>
      </w:r>
      <w:r w:rsidRPr="00B16076">
        <w:rPr>
          <w:rFonts w:ascii="Arial" w:hAnsi="Arial" w:cs="Arial"/>
          <w:lang w:val="id-ID"/>
        </w:rPr>
        <w:t>abel</w:t>
      </w:r>
      <w:r w:rsidRPr="00B16076">
        <w:rPr>
          <w:rFonts w:ascii="Arial" w:hAnsi="Arial" w:cs="Arial"/>
        </w:rPr>
        <w:t>3.</w:t>
      </w:r>
    </w:p>
    <w:p w:rsidR="00B16076" w:rsidRPr="00B16076" w:rsidRDefault="00B16076" w:rsidP="00B16076">
      <w:pPr>
        <w:spacing w:after="0" w:line="240" w:lineRule="auto"/>
        <w:jc w:val="center"/>
        <w:rPr>
          <w:rFonts w:ascii="Arial" w:hAnsi="Arial" w:cs="Arial"/>
          <w:b/>
        </w:rPr>
      </w:pPr>
      <w:r w:rsidRPr="00B16076">
        <w:rPr>
          <w:rFonts w:ascii="Arial" w:hAnsi="Arial" w:cs="Arial"/>
          <w:b/>
          <w:lang w:val="fi-FI"/>
        </w:rPr>
        <w:t xml:space="preserve">Tabel 3Penilaian Responden Tentang </w:t>
      </w:r>
      <w:r w:rsidRPr="00B16076">
        <w:rPr>
          <w:rFonts w:ascii="Arial" w:hAnsi="Arial" w:cs="Arial"/>
          <w:b/>
        </w:rPr>
        <w:t xml:space="preserve">Meningkatnya Harga Lahan </w:t>
      </w:r>
      <w:r w:rsidRPr="00B16076">
        <w:rPr>
          <w:rFonts w:ascii="Arial" w:hAnsi="Arial" w:cs="Arial"/>
          <w:b/>
          <w:lang w:val="id-ID"/>
        </w:rPr>
        <w:t>Terhadap Kondisi</w:t>
      </w:r>
    </w:p>
    <w:p w:rsidR="00B16076" w:rsidRPr="00B16076" w:rsidRDefault="00B16076" w:rsidP="00B16076">
      <w:pPr>
        <w:pStyle w:val="ListParagraph"/>
        <w:spacing w:after="0" w:line="240" w:lineRule="auto"/>
        <w:ind w:hanging="851"/>
        <w:jc w:val="center"/>
        <w:rPr>
          <w:rFonts w:ascii="Arial" w:hAnsi="Arial" w:cs="Arial"/>
          <w:b/>
        </w:rPr>
      </w:pPr>
      <w:r w:rsidRPr="00B16076">
        <w:rPr>
          <w:rFonts w:ascii="Arial" w:hAnsi="Arial" w:cs="Arial"/>
          <w:b/>
          <w:lang w:val="id-ID"/>
        </w:rPr>
        <w:t>Sosial Ekonomi M</w:t>
      </w:r>
      <w:r w:rsidRPr="00B16076">
        <w:rPr>
          <w:rFonts w:ascii="Arial" w:hAnsi="Arial" w:cs="Arial"/>
          <w:b/>
        </w:rPr>
        <w:t>a</w:t>
      </w:r>
      <w:r w:rsidRPr="00B16076">
        <w:rPr>
          <w:rFonts w:ascii="Arial" w:hAnsi="Arial" w:cs="Arial"/>
          <w:b/>
          <w:lang w:val="id-ID"/>
        </w:rPr>
        <w:t>syarakat</w:t>
      </w:r>
    </w:p>
    <w:p w:rsidR="00B16076" w:rsidRPr="00B16076" w:rsidRDefault="00B16076" w:rsidP="00B16076">
      <w:pPr>
        <w:pStyle w:val="ListParagraph"/>
        <w:spacing w:after="0" w:line="240" w:lineRule="auto"/>
        <w:ind w:left="-142" w:right="-195" w:firstLine="284"/>
        <w:rPr>
          <w:rFonts w:ascii="Arial" w:hAnsi="Arial" w:cs="Arial"/>
          <w:b/>
        </w:rPr>
      </w:pPr>
      <w:r w:rsidRPr="00B16076">
        <w:rPr>
          <w:rFonts w:ascii="Arial" w:hAnsi="Arial" w:cs="Arial"/>
          <w:noProof/>
        </w:rPr>
        <w:drawing>
          <wp:anchor distT="0" distB="0" distL="114300" distR="114300" simplePos="0" relativeHeight="251662336" behindDoc="0" locked="0" layoutInCell="1" allowOverlap="1">
            <wp:simplePos x="0" y="0"/>
            <wp:positionH relativeFrom="column">
              <wp:posOffset>1359895</wp:posOffset>
            </wp:positionH>
            <wp:positionV relativeFrom="paragraph">
              <wp:posOffset>12795</wp:posOffset>
            </wp:positionV>
            <wp:extent cx="2638776" cy="871551"/>
            <wp:effectExtent l="19050" t="0" r="9174" b="0"/>
            <wp:wrapNone/>
            <wp:docPr id="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8776" cy="871551"/>
                    </a:xfrm>
                    <a:prstGeom prst="rect">
                      <a:avLst/>
                    </a:prstGeom>
                  </pic:spPr>
                </pic:pic>
              </a:graphicData>
            </a:graphic>
          </wp:anchor>
        </w:drawing>
      </w:r>
    </w:p>
    <w:p w:rsidR="00B16076" w:rsidRPr="00B16076" w:rsidRDefault="00B16076" w:rsidP="00B16076">
      <w:pPr>
        <w:pStyle w:val="ListParagraph"/>
        <w:spacing w:after="0" w:line="240" w:lineRule="auto"/>
        <w:ind w:left="-142" w:right="-195" w:firstLine="284"/>
        <w:rPr>
          <w:rFonts w:ascii="Arial" w:hAnsi="Arial" w:cs="Arial"/>
          <w:b/>
        </w:rPr>
      </w:pPr>
    </w:p>
    <w:p w:rsidR="00B16076" w:rsidRPr="00B16076" w:rsidRDefault="00B16076" w:rsidP="00B16076">
      <w:pPr>
        <w:pStyle w:val="ListParagraph"/>
        <w:spacing w:after="0" w:line="240" w:lineRule="auto"/>
        <w:ind w:left="-142" w:right="-195" w:firstLine="284"/>
        <w:rPr>
          <w:rFonts w:ascii="Arial" w:hAnsi="Arial" w:cs="Arial"/>
          <w:b/>
        </w:rPr>
      </w:pPr>
    </w:p>
    <w:p w:rsidR="00B16076" w:rsidRPr="00B16076" w:rsidRDefault="00B16076" w:rsidP="00B16076">
      <w:pPr>
        <w:pStyle w:val="ListParagraph"/>
        <w:spacing w:after="0" w:line="240" w:lineRule="auto"/>
        <w:ind w:left="-142" w:right="-195" w:firstLine="284"/>
        <w:rPr>
          <w:rFonts w:ascii="Arial" w:hAnsi="Arial" w:cs="Arial"/>
          <w:b/>
        </w:rPr>
      </w:pPr>
    </w:p>
    <w:p w:rsidR="00B16076" w:rsidRPr="00B16076" w:rsidRDefault="00B16076" w:rsidP="00B16076">
      <w:pPr>
        <w:pStyle w:val="ListParagraph"/>
        <w:spacing w:after="0" w:line="240" w:lineRule="auto"/>
        <w:ind w:left="-142" w:right="-195" w:firstLine="284"/>
        <w:rPr>
          <w:rFonts w:ascii="Arial" w:hAnsi="Arial" w:cs="Arial"/>
          <w:b/>
        </w:rPr>
      </w:pPr>
    </w:p>
    <w:p w:rsidR="00B16076" w:rsidRPr="00B16076" w:rsidRDefault="00B16076" w:rsidP="00B16076">
      <w:pPr>
        <w:pStyle w:val="ListParagraph"/>
        <w:spacing w:after="0" w:line="240" w:lineRule="auto"/>
        <w:ind w:left="-142" w:right="-195" w:firstLine="284"/>
        <w:rPr>
          <w:rFonts w:ascii="Arial" w:hAnsi="Arial" w:cs="Arial"/>
          <w:b/>
        </w:rPr>
      </w:pPr>
    </w:p>
    <w:p w:rsidR="00B16076" w:rsidRPr="00B16076" w:rsidRDefault="00B16076" w:rsidP="00B16076">
      <w:pPr>
        <w:pStyle w:val="ListParagraph"/>
        <w:spacing w:after="0" w:line="240" w:lineRule="auto"/>
        <w:ind w:left="-142" w:right="-195"/>
        <w:rPr>
          <w:rFonts w:ascii="Arial" w:hAnsi="Arial" w:cs="Arial"/>
        </w:rPr>
      </w:pPr>
      <w:r w:rsidRPr="00B16076">
        <w:rPr>
          <w:rFonts w:ascii="Arial" w:hAnsi="Arial" w:cs="Arial"/>
        </w:rPr>
        <w:t>Sumber: Hasil Analisis Tahun 2012</w:t>
      </w:r>
    </w:p>
    <w:p w:rsidR="00B16076" w:rsidRPr="00B16076" w:rsidRDefault="00B16076" w:rsidP="00B16076">
      <w:pPr>
        <w:pStyle w:val="ListParagraph"/>
        <w:spacing w:after="0" w:line="240" w:lineRule="auto"/>
        <w:ind w:left="450" w:hanging="592"/>
        <w:jc w:val="both"/>
        <w:rPr>
          <w:rFonts w:ascii="Arial" w:hAnsi="Arial" w:cs="Arial"/>
          <w:lang w:val="fi-FI"/>
        </w:rPr>
      </w:pPr>
      <w:r w:rsidRPr="00B16076">
        <w:rPr>
          <w:rFonts w:ascii="Arial" w:hAnsi="Arial" w:cs="Arial"/>
          <w:lang w:val="fi-FI"/>
        </w:rPr>
        <w:t>Keterangan:</w:t>
      </w:r>
    </w:p>
    <w:p w:rsidR="00B16076" w:rsidRPr="00B16076" w:rsidRDefault="00B16076" w:rsidP="007300D7">
      <w:pPr>
        <w:pStyle w:val="ListParagraph"/>
        <w:numPr>
          <w:ilvl w:val="0"/>
          <w:numId w:val="10"/>
        </w:numPr>
        <w:spacing w:after="0" w:line="240" w:lineRule="auto"/>
        <w:ind w:left="142" w:hanging="284"/>
        <w:jc w:val="both"/>
        <w:rPr>
          <w:rFonts w:ascii="Arial" w:hAnsi="Arial" w:cs="Arial"/>
          <w:lang w:val="fi-FI"/>
        </w:rPr>
      </w:pPr>
      <w:r w:rsidRPr="00B16076">
        <w:rPr>
          <w:rFonts w:ascii="Arial" w:hAnsi="Arial" w:cs="Arial"/>
          <w:lang w:val="fi-FI"/>
        </w:rPr>
        <w:t>Tokoh masyarakat</w:t>
      </w:r>
    </w:p>
    <w:p w:rsidR="00B16076" w:rsidRPr="00B16076" w:rsidRDefault="00B16076" w:rsidP="007300D7">
      <w:pPr>
        <w:pStyle w:val="ListParagraph"/>
        <w:numPr>
          <w:ilvl w:val="0"/>
          <w:numId w:val="10"/>
        </w:numPr>
        <w:spacing w:after="0" w:line="240" w:lineRule="auto"/>
        <w:ind w:left="142" w:hanging="284"/>
        <w:jc w:val="both"/>
        <w:rPr>
          <w:rFonts w:ascii="Arial" w:hAnsi="Arial" w:cs="Arial"/>
          <w:lang w:val="fi-FI"/>
        </w:rPr>
      </w:pPr>
      <w:r w:rsidRPr="00B16076">
        <w:rPr>
          <w:rFonts w:ascii="Arial" w:hAnsi="Arial" w:cs="Arial"/>
          <w:lang w:val="fi-FI"/>
        </w:rPr>
        <w:t>Buruh kuli</w:t>
      </w:r>
    </w:p>
    <w:p w:rsidR="00B16076" w:rsidRPr="00B16076" w:rsidRDefault="00B16076" w:rsidP="007300D7">
      <w:pPr>
        <w:pStyle w:val="ListParagraph"/>
        <w:numPr>
          <w:ilvl w:val="0"/>
          <w:numId w:val="10"/>
        </w:numPr>
        <w:spacing w:after="0" w:line="240" w:lineRule="auto"/>
        <w:ind w:left="142" w:hanging="284"/>
        <w:jc w:val="both"/>
        <w:rPr>
          <w:rFonts w:ascii="Arial" w:hAnsi="Arial" w:cs="Arial"/>
          <w:lang w:val="fi-FI"/>
        </w:rPr>
      </w:pPr>
      <w:r w:rsidRPr="00B16076">
        <w:rPr>
          <w:rFonts w:ascii="Arial" w:hAnsi="Arial" w:cs="Arial"/>
          <w:lang w:val="fi-FI"/>
        </w:rPr>
        <w:t>Pedagang</w:t>
      </w:r>
    </w:p>
    <w:p w:rsidR="00B16076" w:rsidRPr="00B16076" w:rsidRDefault="00B16076" w:rsidP="007300D7">
      <w:pPr>
        <w:pStyle w:val="ListParagraph"/>
        <w:numPr>
          <w:ilvl w:val="0"/>
          <w:numId w:val="10"/>
        </w:numPr>
        <w:spacing w:after="0" w:line="240" w:lineRule="auto"/>
        <w:ind w:left="142" w:hanging="284"/>
        <w:jc w:val="both"/>
        <w:rPr>
          <w:rFonts w:ascii="Arial" w:hAnsi="Arial" w:cs="Arial"/>
          <w:lang w:val="fi-FI"/>
        </w:rPr>
      </w:pPr>
      <w:r w:rsidRPr="00B16076">
        <w:rPr>
          <w:rFonts w:ascii="Arial" w:hAnsi="Arial" w:cs="Arial"/>
          <w:lang w:val="fi-FI"/>
        </w:rPr>
        <w:t>Pegawai/PNS</w:t>
      </w:r>
    </w:p>
    <w:p w:rsidR="00B16076" w:rsidRPr="00B16076" w:rsidRDefault="00B16076" w:rsidP="00B16076">
      <w:pPr>
        <w:pStyle w:val="ListParagraph"/>
        <w:spacing w:after="0" w:line="240" w:lineRule="auto"/>
        <w:ind w:left="-142" w:right="-195"/>
        <w:rPr>
          <w:rFonts w:ascii="Arial" w:hAnsi="Arial" w:cs="Arial"/>
        </w:rPr>
      </w:pPr>
    </w:p>
    <w:p w:rsidR="00B16076" w:rsidRPr="00B16076" w:rsidRDefault="00B16076" w:rsidP="00B16076">
      <w:pPr>
        <w:spacing w:after="0" w:line="240" w:lineRule="auto"/>
        <w:ind w:left="-142" w:firstLine="284"/>
        <w:jc w:val="both"/>
        <w:rPr>
          <w:rFonts w:ascii="Arial" w:hAnsi="Arial" w:cs="Arial"/>
          <w:lang w:val="fi-FI" w:bidi="th-TH"/>
        </w:rPr>
      </w:pPr>
      <w:r w:rsidRPr="00B16076">
        <w:rPr>
          <w:rFonts w:ascii="Arial" w:hAnsi="Arial" w:cs="Arial"/>
          <w:lang w:val="fi-FI" w:bidi="th-TH"/>
        </w:rPr>
        <w:t>Berdasarkan tabel 3 di atas, menunjukkan bahwa responden yang menjawab  sangat berpengaruh yakni 42%, berpengaruh yakni 56%, dan 2 % menjawab kurang berpengaruh. Dapat disimpulkan bahwa nilai lahan berpengaruh terhadap kondisi sosial-ekonomi masyarakat di Kawasan Pendidikan Samata Bontomarannu. Nilai tanah setelah ada adanya kawasan Pendidikan memiliki rata-rata yang lebih tinggi dibandingkan dengan nilai tanah sebelum ada rencana Kawasan pendidikan. Hal ini sejalan dengan teori bahwa harga lahan di suatu lokasi akan dapat berubah apabila terdapat pengembangan di lokasi tersebut.</w:t>
      </w:r>
    </w:p>
    <w:p w:rsidR="00B16076" w:rsidRPr="00B16076" w:rsidRDefault="00B16076" w:rsidP="00B16076">
      <w:pPr>
        <w:spacing w:after="0" w:line="240" w:lineRule="auto"/>
        <w:ind w:left="-142" w:firstLine="284"/>
        <w:jc w:val="both"/>
        <w:rPr>
          <w:rFonts w:ascii="Arial" w:hAnsi="Arial" w:cs="Arial"/>
          <w:lang w:val="fi-FI" w:bidi="th-TH"/>
        </w:rPr>
      </w:pPr>
    </w:p>
    <w:p w:rsidR="00B16076" w:rsidRPr="00B16076" w:rsidRDefault="00B16076" w:rsidP="007300D7">
      <w:pPr>
        <w:pStyle w:val="ListParagraph"/>
        <w:numPr>
          <w:ilvl w:val="1"/>
          <w:numId w:val="7"/>
        </w:numPr>
        <w:spacing w:after="0" w:line="240" w:lineRule="auto"/>
        <w:ind w:left="-142" w:right="-195" w:hanging="284"/>
        <w:rPr>
          <w:rFonts w:ascii="Arial" w:hAnsi="Arial" w:cs="Arial"/>
          <w:b/>
        </w:rPr>
      </w:pPr>
      <w:r w:rsidRPr="00B16076">
        <w:rPr>
          <w:rFonts w:ascii="Arial" w:hAnsi="Arial" w:cs="Arial"/>
          <w:b/>
        </w:rPr>
        <w:t>Faktor Perubahan Fungsi Lahan</w:t>
      </w:r>
    </w:p>
    <w:p w:rsidR="00B16076" w:rsidRPr="00B16076" w:rsidRDefault="00B16076" w:rsidP="00B16076">
      <w:pPr>
        <w:pStyle w:val="ListParagraph"/>
        <w:spacing w:after="0" w:line="240" w:lineRule="auto"/>
        <w:ind w:left="-142" w:firstLine="284"/>
        <w:jc w:val="both"/>
        <w:rPr>
          <w:rFonts w:ascii="Arial" w:hAnsi="Arial" w:cs="Arial"/>
        </w:rPr>
      </w:pPr>
      <w:r w:rsidRPr="00B16076">
        <w:rPr>
          <w:rFonts w:ascii="Arial" w:hAnsi="Arial" w:cs="Arial"/>
        </w:rPr>
        <w:t xml:space="preserve">Kawasan Pendidikan Samata-Bontomarannu kini terus berubah cepat, dan salah satu pemicu perubahan itu adalah </w:t>
      </w:r>
      <w:proofErr w:type="gramStart"/>
      <w:r w:rsidRPr="00B16076">
        <w:rPr>
          <w:rFonts w:ascii="Arial" w:hAnsi="Arial" w:cs="Arial"/>
        </w:rPr>
        <w:t>keberdaan  beberpa</w:t>
      </w:r>
      <w:proofErr w:type="gramEnd"/>
      <w:r w:rsidRPr="00B16076">
        <w:rPr>
          <w:rFonts w:ascii="Arial" w:hAnsi="Arial" w:cs="Arial"/>
        </w:rPr>
        <w:t xml:space="preserve"> kampus ada di dalam kawasan.  </w:t>
      </w:r>
      <w:proofErr w:type="gramStart"/>
      <w:r w:rsidRPr="00B16076">
        <w:rPr>
          <w:rFonts w:ascii="Arial" w:hAnsi="Arial" w:cs="Arial"/>
        </w:rPr>
        <w:t>Perubahan yang sangat cepat akibat kehadiran kampus besar, menjadi persoalan tersendiri.</w:t>
      </w:r>
      <w:proofErr w:type="gramEnd"/>
      <w:r w:rsidRPr="00B16076">
        <w:rPr>
          <w:rFonts w:ascii="Arial" w:hAnsi="Arial" w:cs="Arial"/>
        </w:rPr>
        <w:t xml:space="preserve"> </w:t>
      </w:r>
      <w:proofErr w:type="gramStart"/>
      <w:r w:rsidRPr="00B16076">
        <w:rPr>
          <w:rFonts w:ascii="Arial" w:hAnsi="Arial" w:cs="Arial"/>
        </w:rPr>
        <w:t>Selain perubahan fisik, ancaman kerusakan lingkungan, juga perubahan sosial budaya.</w:t>
      </w:r>
      <w:proofErr w:type="gramEnd"/>
      <w:r w:rsidRPr="00B16076">
        <w:rPr>
          <w:rFonts w:ascii="Arial" w:hAnsi="Arial" w:cs="Arial"/>
        </w:rPr>
        <w:t xml:space="preserve"> </w:t>
      </w:r>
      <w:proofErr w:type="gramStart"/>
      <w:r w:rsidRPr="00B16076">
        <w:rPr>
          <w:rFonts w:ascii="Arial" w:hAnsi="Arial" w:cs="Arial"/>
        </w:rPr>
        <w:t>Dulu masyarakat sekitar kampus besar adalah masyarakat petani, namun kini mereka banyak yang menjual tanah garapannya untuk dibuat kos-kosan atau perumahan, usaha warung ataupun toko.</w:t>
      </w:r>
      <w:proofErr w:type="gramEnd"/>
      <w:r w:rsidRPr="00B16076">
        <w:rPr>
          <w:rFonts w:ascii="Arial" w:hAnsi="Arial" w:cs="Arial"/>
        </w:rPr>
        <w:t xml:space="preserve"> </w:t>
      </w:r>
      <w:proofErr w:type="gramStart"/>
      <w:r w:rsidRPr="00B16076">
        <w:rPr>
          <w:rFonts w:ascii="Arial" w:hAnsi="Arial" w:cs="Arial"/>
        </w:rPr>
        <w:t>Dulu masyarakat sekitar kampus besar adalah masyarakat petani, namun kini mereka banyak yang menjual tanah garapannya untuk dibuat kos-kosan atau perumahan, usaha warung ataupun toko.</w:t>
      </w:r>
      <w:proofErr w:type="gramEnd"/>
      <w:r w:rsidRPr="00B16076">
        <w:rPr>
          <w:rFonts w:ascii="Arial" w:hAnsi="Arial" w:cs="Arial"/>
        </w:rPr>
        <w:t xml:space="preserve"> </w:t>
      </w:r>
    </w:p>
    <w:p w:rsidR="00B16076" w:rsidRPr="00B16076" w:rsidRDefault="00B16076" w:rsidP="00B16076">
      <w:pPr>
        <w:pStyle w:val="ListParagraph"/>
        <w:spacing w:after="0" w:line="240" w:lineRule="auto"/>
        <w:ind w:left="-142" w:firstLine="284"/>
        <w:jc w:val="both"/>
        <w:rPr>
          <w:rFonts w:ascii="Arial" w:hAnsi="Arial" w:cs="Arial"/>
        </w:rPr>
      </w:pPr>
      <w:proofErr w:type="gramStart"/>
      <w:r w:rsidRPr="00B16076">
        <w:rPr>
          <w:rFonts w:ascii="Arial" w:hAnsi="Arial" w:cs="Arial"/>
        </w:rPr>
        <w:t>Dampak yang ditimbulkan terkait pengaruh perubahan lahan terhadap kondisi sosial dan ekonomi bagi masyarakat.</w:t>
      </w:r>
      <w:proofErr w:type="gramEnd"/>
      <w:r w:rsidRPr="00B16076">
        <w:rPr>
          <w:rFonts w:ascii="Arial" w:hAnsi="Arial" w:cs="Arial"/>
        </w:rPr>
        <w:t xml:space="preserve"> Untuk itu berikut ini adalah tanggapan responden terkait seberapa pengaruh kondisi sosial-ekonomi masyarakat sebagai akibat adanya perubahan peruntukan lahan masyarakat di kelurahan Romangpolong dan Kelurahan </w:t>
      </w:r>
      <w:r w:rsidRPr="00B16076">
        <w:rPr>
          <w:rFonts w:ascii="Arial" w:hAnsi="Arial" w:cs="Arial"/>
        </w:rPr>
        <w:lastRenderedPageBreak/>
        <w:t>Mawang Kecamatan Somba Opu serta Keluarahan Bontomanai, Kelurahan Borongloe, dan Kelurahan Romanglompoa di Kecamatan Bontomarannu.</w:t>
      </w:r>
    </w:p>
    <w:p w:rsidR="00B16076" w:rsidRPr="00B16076" w:rsidRDefault="00B16076" w:rsidP="00B16076">
      <w:pPr>
        <w:spacing w:after="0" w:line="240" w:lineRule="auto"/>
        <w:jc w:val="center"/>
        <w:rPr>
          <w:rFonts w:ascii="Arial" w:hAnsi="Arial" w:cs="Arial"/>
          <w:b/>
        </w:rPr>
      </w:pPr>
      <w:r w:rsidRPr="00B16076">
        <w:rPr>
          <w:rFonts w:ascii="Arial" w:hAnsi="Arial" w:cs="Arial"/>
          <w:b/>
          <w:lang w:val="fi-FI"/>
        </w:rPr>
        <w:t xml:space="preserve">Tabel 4 Penilaian Responden Tentang </w:t>
      </w:r>
      <w:r w:rsidRPr="00B16076">
        <w:rPr>
          <w:rFonts w:ascii="Arial" w:hAnsi="Arial" w:cs="Arial"/>
          <w:b/>
        </w:rPr>
        <w:t>Perubahan Fungsi Lahan</w:t>
      </w:r>
      <w:r w:rsidRPr="00B16076">
        <w:rPr>
          <w:rFonts w:ascii="Arial" w:hAnsi="Arial" w:cs="Arial"/>
          <w:b/>
          <w:lang w:val="id-ID"/>
        </w:rPr>
        <w:t>Terhadap Kondisi</w:t>
      </w:r>
    </w:p>
    <w:p w:rsidR="00B16076" w:rsidRPr="00B16076" w:rsidRDefault="00B16076" w:rsidP="00B16076">
      <w:pPr>
        <w:pStyle w:val="ListParagraph"/>
        <w:spacing w:after="0" w:line="240" w:lineRule="auto"/>
        <w:ind w:hanging="851"/>
        <w:jc w:val="center"/>
        <w:rPr>
          <w:rFonts w:ascii="Arial" w:hAnsi="Arial" w:cs="Arial"/>
          <w:b/>
        </w:rPr>
      </w:pPr>
      <w:r w:rsidRPr="00B16076">
        <w:rPr>
          <w:rFonts w:ascii="Arial" w:hAnsi="Arial" w:cs="Arial"/>
          <w:b/>
          <w:lang w:val="id-ID"/>
        </w:rPr>
        <w:t>Sosial Ekonomi M</w:t>
      </w:r>
      <w:r w:rsidRPr="00B16076">
        <w:rPr>
          <w:rFonts w:ascii="Arial" w:hAnsi="Arial" w:cs="Arial"/>
          <w:b/>
        </w:rPr>
        <w:t>a</w:t>
      </w:r>
      <w:r w:rsidRPr="00B16076">
        <w:rPr>
          <w:rFonts w:ascii="Arial" w:hAnsi="Arial" w:cs="Arial"/>
          <w:b/>
          <w:lang w:val="id-ID"/>
        </w:rPr>
        <w:t>syarakat</w:t>
      </w:r>
    </w:p>
    <w:p w:rsidR="00B16076" w:rsidRPr="00B16076" w:rsidRDefault="00B16076" w:rsidP="00B16076">
      <w:pPr>
        <w:pStyle w:val="ListParagraph"/>
        <w:spacing w:after="0" w:line="240" w:lineRule="auto"/>
        <w:ind w:left="-142" w:right="-195"/>
        <w:rPr>
          <w:rFonts w:ascii="Arial" w:hAnsi="Arial" w:cs="Arial"/>
        </w:rPr>
      </w:pPr>
      <w:r w:rsidRPr="00B16076">
        <w:rPr>
          <w:rFonts w:ascii="Arial" w:hAnsi="Arial" w:cs="Arial"/>
          <w:noProof/>
        </w:rPr>
        <w:drawing>
          <wp:anchor distT="0" distB="0" distL="114300" distR="114300" simplePos="0" relativeHeight="251665408" behindDoc="1" locked="0" layoutInCell="1" allowOverlap="1">
            <wp:simplePos x="0" y="0"/>
            <wp:positionH relativeFrom="column">
              <wp:posOffset>1365250</wp:posOffset>
            </wp:positionH>
            <wp:positionV relativeFrom="paragraph">
              <wp:posOffset>121285</wp:posOffset>
            </wp:positionV>
            <wp:extent cx="2722245" cy="900430"/>
            <wp:effectExtent l="19050" t="0" r="1905" b="0"/>
            <wp:wrapTight wrapText="bothSides">
              <wp:wrapPolygon edited="0">
                <wp:start x="-151" y="0"/>
                <wp:lineTo x="-151" y="21021"/>
                <wp:lineTo x="21615" y="21021"/>
                <wp:lineTo x="21615" y="0"/>
                <wp:lineTo x="-151" y="0"/>
              </wp:wrapPolygon>
            </wp:wrapTight>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22245" cy="900430"/>
                    </a:xfrm>
                    <a:prstGeom prst="rect">
                      <a:avLst/>
                    </a:prstGeom>
                  </pic:spPr>
                </pic:pic>
              </a:graphicData>
            </a:graphic>
          </wp:anchor>
        </w:drawing>
      </w:r>
    </w:p>
    <w:p w:rsidR="00B16076" w:rsidRDefault="00B16076" w:rsidP="00B16076">
      <w:pPr>
        <w:pStyle w:val="ListParagraph"/>
        <w:spacing w:after="0" w:line="240" w:lineRule="auto"/>
        <w:ind w:left="-142" w:right="-195"/>
        <w:rPr>
          <w:rFonts w:ascii="Arial" w:hAnsi="Arial" w:cs="Arial"/>
        </w:rPr>
      </w:pPr>
    </w:p>
    <w:p w:rsidR="00B16076" w:rsidRDefault="00B16076" w:rsidP="00B16076">
      <w:pPr>
        <w:pStyle w:val="ListParagraph"/>
        <w:spacing w:after="0" w:line="240" w:lineRule="auto"/>
        <w:ind w:left="-142" w:right="-195"/>
        <w:rPr>
          <w:rFonts w:ascii="Arial" w:hAnsi="Arial" w:cs="Arial"/>
        </w:rPr>
      </w:pPr>
    </w:p>
    <w:p w:rsidR="00B16076" w:rsidRDefault="00B16076" w:rsidP="00B16076">
      <w:pPr>
        <w:pStyle w:val="ListParagraph"/>
        <w:spacing w:after="0" w:line="240" w:lineRule="auto"/>
        <w:ind w:left="-142" w:right="-195"/>
        <w:rPr>
          <w:rFonts w:ascii="Arial" w:hAnsi="Arial" w:cs="Arial"/>
        </w:rPr>
      </w:pPr>
    </w:p>
    <w:p w:rsidR="00B16076" w:rsidRDefault="00B16076" w:rsidP="00B16076">
      <w:pPr>
        <w:pStyle w:val="ListParagraph"/>
        <w:spacing w:after="0" w:line="240" w:lineRule="auto"/>
        <w:ind w:left="-142" w:right="-195"/>
        <w:rPr>
          <w:rFonts w:ascii="Arial" w:hAnsi="Arial" w:cs="Arial"/>
        </w:rPr>
      </w:pPr>
    </w:p>
    <w:p w:rsidR="00B16076" w:rsidRDefault="00B16076" w:rsidP="00B16076">
      <w:pPr>
        <w:pStyle w:val="ListParagraph"/>
        <w:spacing w:after="0" w:line="240" w:lineRule="auto"/>
        <w:ind w:left="-142" w:right="-195"/>
        <w:rPr>
          <w:rFonts w:ascii="Arial" w:hAnsi="Arial" w:cs="Arial"/>
        </w:rPr>
      </w:pPr>
    </w:p>
    <w:p w:rsidR="00B16076" w:rsidRDefault="00B16076" w:rsidP="00B16076">
      <w:pPr>
        <w:pStyle w:val="ListParagraph"/>
        <w:spacing w:after="0" w:line="240" w:lineRule="auto"/>
        <w:ind w:left="-142" w:right="-195"/>
        <w:rPr>
          <w:rFonts w:ascii="Arial" w:hAnsi="Arial" w:cs="Arial"/>
        </w:rPr>
      </w:pPr>
    </w:p>
    <w:p w:rsidR="00B16076" w:rsidRPr="00B16076" w:rsidRDefault="00B16076" w:rsidP="00B16076">
      <w:pPr>
        <w:pStyle w:val="ListParagraph"/>
        <w:spacing w:after="0" w:line="240" w:lineRule="auto"/>
        <w:ind w:left="2070" w:right="-195"/>
        <w:rPr>
          <w:rFonts w:ascii="Arial" w:hAnsi="Arial" w:cs="Arial"/>
        </w:rPr>
      </w:pPr>
      <w:r w:rsidRPr="00B16076">
        <w:rPr>
          <w:rFonts w:ascii="Arial" w:hAnsi="Arial" w:cs="Arial"/>
        </w:rPr>
        <w:t>Sumber: Hasil Analisis Tahun 2012</w:t>
      </w:r>
    </w:p>
    <w:p w:rsidR="00B16076" w:rsidRPr="00B16076" w:rsidRDefault="00B16076" w:rsidP="00B16076">
      <w:pPr>
        <w:pStyle w:val="ListParagraph"/>
        <w:spacing w:after="0" w:line="240" w:lineRule="auto"/>
        <w:ind w:left="450" w:hanging="592"/>
        <w:jc w:val="both"/>
        <w:rPr>
          <w:rFonts w:ascii="Arial" w:hAnsi="Arial" w:cs="Arial"/>
          <w:lang w:val="fi-FI"/>
        </w:rPr>
      </w:pPr>
      <w:r w:rsidRPr="00B16076">
        <w:rPr>
          <w:rFonts w:ascii="Arial" w:hAnsi="Arial" w:cs="Arial"/>
          <w:lang w:val="fi-FI"/>
        </w:rPr>
        <w:t>Keterangan:</w:t>
      </w:r>
    </w:p>
    <w:p w:rsidR="00B16076" w:rsidRPr="00B16076" w:rsidRDefault="00B16076" w:rsidP="007300D7">
      <w:pPr>
        <w:pStyle w:val="ListParagraph"/>
        <w:numPr>
          <w:ilvl w:val="0"/>
          <w:numId w:val="11"/>
        </w:numPr>
        <w:spacing w:after="0" w:line="240" w:lineRule="auto"/>
        <w:ind w:left="142" w:hanging="284"/>
        <w:jc w:val="both"/>
        <w:rPr>
          <w:rFonts w:ascii="Arial" w:hAnsi="Arial" w:cs="Arial"/>
          <w:lang w:val="fi-FI"/>
        </w:rPr>
      </w:pPr>
      <w:r w:rsidRPr="00B16076">
        <w:rPr>
          <w:rFonts w:ascii="Arial" w:hAnsi="Arial" w:cs="Arial"/>
          <w:lang w:val="fi-FI"/>
        </w:rPr>
        <w:t>Tokoh masyarakat</w:t>
      </w:r>
    </w:p>
    <w:p w:rsidR="00B16076" w:rsidRPr="00B16076" w:rsidRDefault="00B16076" w:rsidP="007300D7">
      <w:pPr>
        <w:pStyle w:val="ListParagraph"/>
        <w:numPr>
          <w:ilvl w:val="0"/>
          <w:numId w:val="11"/>
        </w:numPr>
        <w:spacing w:after="0" w:line="240" w:lineRule="auto"/>
        <w:ind w:left="142" w:hanging="284"/>
        <w:jc w:val="both"/>
        <w:rPr>
          <w:rFonts w:ascii="Arial" w:hAnsi="Arial" w:cs="Arial"/>
          <w:lang w:val="fi-FI"/>
        </w:rPr>
      </w:pPr>
      <w:r w:rsidRPr="00B16076">
        <w:rPr>
          <w:rFonts w:ascii="Arial" w:hAnsi="Arial" w:cs="Arial"/>
          <w:lang w:val="fi-FI"/>
        </w:rPr>
        <w:t>Buruh kuli</w:t>
      </w:r>
    </w:p>
    <w:p w:rsidR="00B16076" w:rsidRPr="00B16076" w:rsidRDefault="00B16076" w:rsidP="007300D7">
      <w:pPr>
        <w:pStyle w:val="ListParagraph"/>
        <w:numPr>
          <w:ilvl w:val="0"/>
          <w:numId w:val="11"/>
        </w:numPr>
        <w:spacing w:after="0" w:line="240" w:lineRule="auto"/>
        <w:ind w:left="142" w:hanging="284"/>
        <w:jc w:val="both"/>
        <w:rPr>
          <w:rFonts w:ascii="Arial" w:hAnsi="Arial" w:cs="Arial"/>
          <w:lang w:val="fi-FI"/>
        </w:rPr>
      </w:pPr>
      <w:r w:rsidRPr="00B16076">
        <w:rPr>
          <w:rFonts w:ascii="Arial" w:hAnsi="Arial" w:cs="Arial"/>
          <w:lang w:val="fi-FI"/>
        </w:rPr>
        <w:t>Pedagang</w:t>
      </w:r>
    </w:p>
    <w:p w:rsidR="00B16076" w:rsidRPr="00B16076" w:rsidRDefault="00B16076" w:rsidP="007300D7">
      <w:pPr>
        <w:pStyle w:val="ListParagraph"/>
        <w:numPr>
          <w:ilvl w:val="0"/>
          <w:numId w:val="11"/>
        </w:numPr>
        <w:spacing w:after="0" w:line="240" w:lineRule="auto"/>
        <w:ind w:left="142" w:hanging="284"/>
        <w:jc w:val="both"/>
        <w:rPr>
          <w:rFonts w:ascii="Arial" w:hAnsi="Arial" w:cs="Arial"/>
          <w:lang w:val="fi-FI"/>
        </w:rPr>
      </w:pPr>
      <w:r w:rsidRPr="00B16076">
        <w:rPr>
          <w:rFonts w:ascii="Arial" w:hAnsi="Arial" w:cs="Arial"/>
          <w:lang w:val="fi-FI"/>
        </w:rPr>
        <w:t>Pegawai/PNS</w:t>
      </w:r>
    </w:p>
    <w:p w:rsidR="00B16076" w:rsidRPr="00B16076" w:rsidRDefault="00B16076" w:rsidP="00B16076">
      <w:pPr>
        <w:pStyle w:val="ListParagraph"/>
        <w:spacing w:after="0" w:line="240" w:lineRule="auto"/>
        <w:ind w:left="142"/>
        <w:jc w:val="both"/>
        <w:rPr>
          <w:rFonts w:ascii="Arial" w:hAnsi="Arial" w:cs="Arial"/>
          <w:lang w:val="fi-FI"/>
        </w:rPr>
      </w:pPr>
    </w:p>
    <w:p w:rsidR="00B16076" w:rsidRDefault="00B16076" w:rsidP="00B16076">
      <w:pPr>
        <w:pStyle w:val="ListParagraph"/>
        <w:spacing w:before="240" w:after="0" w:line="240" w:lineRule="auto"/>
        <w:ind w:left="-142" w:firstLine="284"/>
        <w:jc w:val="both"/>
        <w:rPr>
          <w:rFonts w:ascii="Arial" w:hAnsi="Arial" w:cs="Arial"/>
          <w:lang w:val="fi-FI"/>
        </w:rPr>
      </w:pPr>
      <w:r w:rsidRPr="00B16076">
        <w:rPr>
          <w:rFonts w:ascii="Arial" w:hAnsi="Arial" w:cs="Arial"/>
          <w:lang w:val="fi-FI"/>
        </w:rPr>
        <w:t>Berdasarkan tabel 4 menunjukkan bahwa 59 % responden menjawab  sangat berpengaruh dan 41 % menjawab berpengaruh. Dapat disimpulkan bahwa perubahan fungsi lahan berpengaruh terhadap Kondisi Sosial Ekonomi Masyarakat. Perubahan penggunaan lahan sebagai akibat dari pengaruh ekonomi perguruan tinggi seperti tumbuhnya bangunan dengan kepadatan tinggi maupun aktivitas-aktivitas ekonomi serta tumbuhnya pedagang-pedagang informal yang harus dapat dikendalikan dan diawasi dengan baik sehingga perubahan yang terjadi tidak akan melanggar dari ketentuan-ketentuan yang telah ditetapkan.</w:t>
      </w:r>
    </w:p>
    <w:p w:rsidR="00B16076" w:rsidRDefault="00B16076" w:rsidP="00B16076">
      <w:pPr>
        <w:pStyle w:val="ListParagraph"/>
        <w:spacing w:before="240" w:after="0" w:line="240" w:lineRule="auto"/>
        <w:ind w:left="-142" w:firstLine="284"/>
        <w:jc w:val="both"/>
        <w:rPr>
          <w:rFonts w:ascii="Arial" w:hAnsi="Arial" w:cs="Arial"/>
          <w:lang w:val="fi-FI"/>
        </w:rPr>
      </w:pPr>
    </w:p>
    <w:p w:rsidR="00B16076" w:rsidRPr="00B16076" w:rsidRDefault="00B16076" w:rsidP="00B16076">
      <w:pPr>
        <w:pStyle w:val="ListParagraph"/>
        <w:spacing w:before="240" w:after="0" w:line="240" w:lineRule="auto"/>
        <w:ind w:left="-142" w:firstLine="284"/>
        <w:jc w:val="both"/>
        <w:rPr>
          <w:rFonts w:ascii="Arial" w:hAnsi="Arial" w:cs="Arial"/>
          <w:lang w:val="fi-FI"/>
        </w:rPr>
      </w:pPr>
    </w:p>
    <w:p w:rsidR="00B16076" w:rsidRPr="00B16076" w:rsidRDefault="00B16076" w:rsidP="00B16076">
      <w:pPr>
        <w:pStyle w:val="ListParagraph"/>
        <w:spacing w:before="240" w:after="0" w:line="240" w:lineRule="auto"/>
        <w:ind w:left="-142" w:firstLine="284"/>
        <w:jc w:val="both"/>
        <w:rPr>
          <w:rFonts w:ascii="Arial" w:hAnsi="Arial" w:cs="Arial"/>
          <w:b/>
          <w:i/>
          <w:lang w:val="fi-FI"/>
        </w:rPr>
      </w:pPr>
    </w:p>
    <w:p w:rsidR="00B16076" w:rsidRPr="00B16076" w:rsidRDefault="00B16076" w:rsidP="007300D7">
      <w:pPr>
        <w:pStyle w:val="ListParagraph"/>
        <w:numPr>
          <w:ilvl w:val="1"/>
          <w:numId w:val="7"/>
        </w:numPr>
        <w:spacing w:after="0" w:line="240" w:lineRule="auto"/>
        <w:ind w:left="0" w:right="-195" w:hanging="284"/>
        <w:jc w:val="both"/>
        <w:rPr>
          <w:rFonts w:ascii="Arial" w:hAnsi="Arial" w:cs="Arial"/>
          <w:b/>
        </w:rPr>
      </w:pPr>
      <w:r w:rsidRPr="00B16076">
        <w:rPr>
          <w:rFonts w:ascii="Arial" w:hAnsi="Arial" w:cs="Arial"/>
          <w:b/>
        </w:rPr>
        <w:t>Faktor Berkembangnya Bangunan-Bangunan Komersial dan Perumahan</w:t>
      </w:r>
    </w:p>
    <w:p w:rsidR="00B16076" w:rsidRPr="00B16076" w:rsidRDefault="00B16076" w:rsidP="00B16076">
      <w:pPr>
        <w:spacing w:after="0" w:line="240" w:lineRule="auto"/>
        <w:ind w:firstLine="284"/>
        <w:jc w:val="both"/>
        <w:rPr>
          <w:rFonts w:ascii="Arial" w:hAnsi="Arial" w:cs="Arial"/>
          <w:lang w:val="fi-FI"/>
        </w:rPr>
      </w:pPr>
      <w:r w:rsidRPr="00B16076">
        <w:rPr>
          <w:rFonts w:ascii="Arial" w:hAnsi="Arial" w:cs="Arial"/>
          <w:lang w:val="fi-FI"/>
        </w:rPr>
        <w:t>Keberadaan kawasan pendidikan Samata-Bontomarannu akan memberikan pengaruh terhadap kebutuhan akan tempat tinggal yang memberikan konsekwensi terhadap percepatan pertumbuhan dan alih fungsi lahan dari suasana pertanian menjadi aktifitas kegiatan perkotaan pendukung kawasan pendidikan. Seperti pembangunan perumahan-perumahan baru di sekitar kawasan pendidikan, ruko, serta adanya alih fungsi rumah tinggal menjadi rumah dengan kegiatan ekonomi (sewa / kontrak kamar). Tanggapan responden tentang berkembangnya bangunan-bangunan komersial dan perumahan terhadap di Kawasan Pendidikan Samata-Bontomarannu terhadap kondisi sosial ekonomi masyarakat, dapat dilihat pada tabel 5.</w:t>
      </w:r>
    </w:p>
    <w:p w:rsidR="00B16076" w:rsidRPr="00B16076" w:rsidRDefault="00B16076" w:rsidP="00B16076">
      <w:pPr>
        <w:spacing w:after="0" w:line="240" w:lineRule="auto"/>
        <w:ind w:left="-284" w:right="-195"/>
        <w:jc w:val="center"/>
        <w:rPr>
          <w:rFonts w:ascii="Arial" w:hAnsi="Arial" w:cs="Arial"/>
          <w:b/>
        </w:rPr>
      </w:pPr>
      <w:r w:rsidRPr="00B16076">
        <w:rPr>
          <w:rFonts w:ascii="Arial" w:hAnsi="Arial" w:cs="Arial"/>
          <w:b/>
          <w:lang w:val="fi-FI"/>
        </w:rPr>
        <w:t xml:space="preserve">Tabel 5 Penilaian Responden Tentang </w:t>
      </w:r>
      <w:r w:rsidRPr="00B16076">
        <w:rPr>
          <w:rFonts w:ascii="Arial" w:hAnsi="Arial" w:cs="Arial"/>
          <w:b/>
        </w:rPr>
        <w:t>Berkembangnya Bangunan-Bangunan Komersial</w:t>
      </w:r>
    </w:p>
    <w:p w:rsidR="00B16076" w:rsidRPr="00B16076" w:rsidRDefault="00B16076" w:rsidP="00B16076">
      <w:pPr>
        <w:spacing w:after="0" w:line="240" w:lineRule="auto"/>
        <w:jc w:val="center"/>
        <w:rPr>
          <w:rFonts w:ascii="Arial" w:hAnsi="Arial" w:cs="Arial"/>
          <w:b/>
        </w:rPr>
      </w:pPr>
      <w:r>
        <w:rPr>
          <w:rFonts w:ascii="Arial" w:hAnsi="Arial" w:cs="Arial"/>
          <w:b/>
          <w:noProof/>
        </w:rPr>
        <w:drawing>
          <wp:anchor distT="0" distB="0" distL="114300" distR="114300" simplePos="0" relativeHeight="251666432" behindDoc="1" locked="0" layoutInCell="1" allowOverlap="1">
            <wp:simplePos x="0" y="0"/>
            <wp:positionH relativeFrom="column">
              <wp:posOffset>1597025</wp:posOffset>
            </wp:positionH>
            <wp:positionV relativeFrom="paragraph">
              <wp:posOffset>280035</wp:posOffset>
            </wp:positionV>
            <wp:extent cx="2573655" cy="887095"/>
            <wp:effectExtent l="19050" t="0" r="0" b="0"/>
            <wp:wrapTight wrapText="bothSides">
              <wp:wrapPolygon edited="0">
                <wp:start x="-160" y="0"/>
                <wp:lineTo x="-160" y="21337"/>
                <wp:lineTo x="21584" y="21337"/>
                <wp:lineTo x="21584" y="0"/>
                <wp:lineTo x="-160" y="0"/>
              </wp:wrapPolygon>
            </wp:wrapTight>
            <wp:docPr id="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73655" cy="887095"/>
                    </a:xfrm>
                    <a:prstGeom prst="rect">
                      <a:avLst/>
                    </a:prstGeom>
                  </pic:spPr>
                </pic:pic>
              </a:graphicData>
            </a:graphic>
          </wp:anchor>
        </w:drawing>
      </w:r>
      <w:r w:rsidRPr="00B16076">
        <w:rPr>
          <w:rFonts w:ascii="Arial" w:hAnsi="Arial" w:cs="Arial"/>
          <w:b/>
          <w:lang w:val="id-ID"/>
        </w:rPr>
        <w:t>Terhadap KondisiSosial Ekonomi M</w:t>
      </w:r>
      <w:r w:rsidRPr="00B16076">
        <w:rPr>
          <w:rFonts w:ascii="Arial" w:hAnsi="Arial" w:cs="Arial"/>
          <w:b/>
        </w:rPr>
        <w:t>a</w:t>
      </w:r>
      <w:r w:rsidRPr="00B16076">
        <w:rPr>
          <w:rFonts w:ascii="Arial" w:hAnsi="Arial" w:cs="Arial"/>
          <w:b/>
          <w:lang w:val="id-ID"/>
        </w:rPr>
        <w:t>syarakat</w:t>
      </w:r>
    </w:p>
    <w:p w:rsidR="00B16076" w:rsidRPr="00B16076" w:rsidRDefault="00B16076" w:rsidP="00B16076">
      <w:pPr>
        <w:spacing w:after="0" w:line="240" w:lineRule="auto"/>
        <w:jc w:val="both"/>
        <w:rPr>
          <w:rFonts w:ascii="Arial" w:hAnsi="Arial" w:cs="Arial"/>
          <w:lang w:val="fi-FI"/>
        </w:rPr>
      </w:pPr>
    </w:p>
    <w:p w:rsidR="00B16076" w:rsidRDefault="00B16076" w:rsidP="00B16076">
      <w:pPr>
        <w:pStyle w:val="ListParagraph"/>
        <w:spacing w:after="0" w:line="240" w:lineRule="auto"/>
        <w:ind w:left="-142" w:right="-195" w:firstLine="142"/>
        <w:rPr>
          <w:rFonts w:ascii="Arial" w:hAnsi="Arial" w:cs="Arial"/>
        </w:rPr>
      </w:pPr>
    </w:p>
    <w:p w:rsidR="00B16076" w:rsidRDefault="00B16076" w:rsidP="00B16076">
      <w:pPr>
        <w:pStyle w:val="ListParagraph"/>
        <w:spacing w:after="0" w:line="240" w:lineRule="auto"/>
        <w:ind w:left="-142" w:right="-195" w:firstLine="142"/>
        <w:rPr>
          <w:rFonts w:ascii="Arial" w:hAnsi="Arial" w:cs="Arial"/>
        </w:rPr>
      </w:pPr>
    </w:p>
    <w:p w:rsidR="00B16076" w:rsidRDefault="00B16076" w:rsidP="00B16076">
      <w:pPr>
        <w:pStyle w:val="ListParagraph"/>
        <w:spacing w:after="0" w:line="240" w:lineRule="auto"/>
        <w:ind w:left="-142" w:right="-195" w:firstLine="142"/>
        <w:rPr>
          <w:rFonts w:ascii="Arial" w:hAnsi="Arial" w:cs="Arial"/>
        </w:rPr>
      </w:pPr>
    </w:p>
    <w:p w:rsidR="00B16076" w:rsidRDefault="00B16076" w:rsidP="00B16076">
      <w:pPr>
        <w:pStyle w:val="ListParagraph"/>
        <w:spacing w:after="0" w:line="240" w:lineRule="auto"/>
        <w:ind w:left="-142" w:right="-195" w:firstLine="142"/>
        <w:rPr>
          <w:rFonts w:ascii="Arial" w:hAnsi="Arial" w:cs="Arial"/>
        </w:rPr>
      </w:pPr>
    </w:p>
    <w:p w:rsidR="00B16076" w:rsidRDefault="00B16076" w:rsidP="00B16076">
      <w:pPr>
        <w:pStyle w:val="ListParagraph"/>
        <w:spacing w:after="0" w:line="240" w:lineRule="auto"/>
        <w:ind w:left="-142" w:right="-195" w:firstLine="142"/>
        <w:rPr>
          <w:rFonts w:ascii="Arial" w:hAnsi="Arial" w:cs="Arial"/>
        </w:rPr>
      </w:pPr>
    </w:p>
    <w:p w:rsidR="00B16076" w:rsidRDefault="00B16076" w:rsidP="00B16076">
      <w:pPr>
        <w:pStyle w:val="ListParagraph"/>
        <w:spacing w:after="0" w:line="240" w:lineRule="auto"/>
        <w:ind w:left="-142" w:right="-195" w:firstLine="142"/>
        <w:rPr>
          <w:rFonts w:ascii="Arial" w:hAnsi="Arial" w:cs="Arial"/>
        </w:rPr>
      </w:pPr>
    </w:p>
    <w:p w:rsidR="00B16076" w:rsidRPr="00B16076" w:rsidRDefault="00B16076" w:rsidP="00B16076">
      <w:pPr>
        <w:pStyle w:val="ListParagraph"/>
        <w:spacing w:after="0" w:line="240" w:lineRule="auto"/>
        <w:ind w:left="2340" w:right="-195" w:firstLine="142"/>
        <w:rPr>
          <w:rFonts w:ascii="Arial" w:hAnsi="Arial" w:cs="Arial"/>
        </w:rPr>
      </w:pPr>
      <w:r w:rsidRPr="00B16076">
        <w:rPr>
          <w:rFonts w:ascii="Arial" w:hAnsi="Arial" w:cs="Arial"/>
        </w:rPr>
        <w:t>Sumber: Hasil Analisis Tahun 2012</w:t>
      </w:r>
    </w:p>
    <w:p w:rsidR="00B16076" w:rsidRPr="00B16076" w:rsidRDefault="00B16076" w:rsidP="00B16076">
      <w:pPr>
        <w:pStyle w:val="ListParagraph"/>
        <w:spacing w:after="0" w:line="240" w:lineRule="auto"/>
        <w:ind w:left="450" w:hanging="450"/>
        <w:jc w:val="both"/>
        <w:rPr>
          <w:rFonts w:ascii="Arial" w:hAnsi="Arial" w:cs="Arial"/>
          <w:lang w:val="fi-FI"/>
        </w:rPr>
      </w:pPr>
      <w:r w:rsidRPr="00B16076">
        <w:rPr>
          <w:rFonts w:ascii="Arial" w:hAnsi="Arial" w:cs="Arial"/>
          <w:lang w:val="fi-FI"/>
        </w:rPr>
        <w:t>Keterangan:</w:t>
      </w:r>
    </w:p>
    <w:p w:rsidR="00B16076" w:rsidRPr="00B16076" w:rsidRDefault="00B16076" w:rsidP="007300D7">
      <w:pPr>
        <w:pStyle w:val="ListParagraph"/>
        <w:numPr>
          <w:ilvl w:val="0"/>
          <w:numId w:val="12"/>
        </w:numPr>
        <w:spacing w:after="0" w:line="240" w:lineRule="auto"/>
        <w:ind w:left="284" w:hanging="284"/>
        <w:jc w:val="both"/>
        <w:rPr>
          <w:rFonts w:ascii="Arial" w:hAnsi="Arial" w:cs="Arial"/>
          <w:lang w:val="fi-FI"/>
        </w:rPr>
      </w:pPr>
      <w:r w:rsidRPr="00B16076">
        <w:rPr>
          <w:rFonts w:ascii="Arial" w:hAnsi="Arial" w:cs="Arial"/>
          <w:lang w:val="fi-FI"/>
        </w:rPr>
        <w:t>Tokoh masyarakat</w:t>
      </w:r>
    </w:p>
    <w:p w:rsidR="00B16076" w:rsidRPr="00B16076" w:rsidRDefault="00B16076" w:rsidP="007300D7">
      <w:pPr>
        <w:pStyle w:val="ListParagraph"/>
        <w:numPr>
          <w:ilvl w:val="0"/>
          <w:numId w:val="12"/>
        </w:numPr>
        <w:spacing w:after="0" w:line="240" w:lineRule="auto"/>
        <w:ind w:left="284" w:hanging="284"/>
        <w:jc w:val="both"/>
        <w:rPr>
          <w:rFonts w:ascii="Arial" w:hAnsi="Arial" w:cs="Arial"/>
          <w:lang w:val="fi-FI"/>
        </w:rPr>
      </w:pPr>
      <w:r w:rsidRPr="00B16076">
        <w:rPr>
          <w:rFonts w:ascii="Arial" w:hAnsi="Arial" w:cs="Arial"/>
          <w:lang w:val="fi-FI"/>
        </w:rPr>
        <w:t>Buruh kuli</w:t>
      </w:r>
    </w:p>
    <w:p w:rsidR="00B16076" w:rsidRPr="00B16076" w:rsidRDefault="00B16076" w:rsidP="007300D7">
      <w:pPr>
        <w:pStyle w:val="ListParagraph"/>
        <w:numPr>
          <w:ilvl w:val="0"/>
          <w:numId w:val="12"/>
        </w:numPr>
        <w:spacing w:after="0" w:line="240" w:lineRule="auto"/>
        <w:ind w:left="284" w:hanging="284"/>
        <w:jc w:val="both"/>
        <w:rPr>
          <w:rFonts w:ascii="Arial" w:hAnsi="Arial" w:cs="Arial"/>
          <w:lang w:val="fi-FI"/>
        </w:rPr>
      </w:pPr>
      <w:r w:rsidRPr="00B16076">
        <w:rPr>
          <w:rFonts w:ascii="Arial" w:hAnsi="Arial" w:cs="Arial"/>
          <w:lang w:val="fi-FI"/>
        </w:rPr>
        <w:t>Pedagang</w:t>
      </w:r>
    </w:p>
    <w:p w:rsidR="00B16076" w:rsidRPr="00B16076" w:rsidRDefault="00B16076" w:rsidP="007300D7">
      <w:pPr>
        <w:pStyle w:val="ListParagraph"/>
        <w:numPr>
          <w:ilvl w:val="0"/>
          <w:numId w:val="12"/>
        </w:numPr>
        <w:spacing w:after="0" w:line="240" w:lineRule="auto"/>
        <w:ind w:left="284" w:hanging="284"/>
        <w:jc w:val="both"/>
        <w:rPr>
          <w:rFonts w:ascii="Arial" w:hAnsi="Arial" w:cs="Arial"/>
          <w:lang w:val="fi-FI"/>
        </w:rPr>
      </w:pPr>
      <w:r w:rsidRPr="00B16076">
        <w:rPr>
          <w:rFonts w:ascii="Arial" w:hAnsi="Arial" w:cs="Arial"/>
          <w:lang w:val="fi-FI"/>
        </w:rPr>
        <w:lastRenderedPageBreak/>
        <w:t>Pegawai/PNS</w:t>
      </w:r>
    </w:p>
    <w:p w:rsidR="00B16076" w:rsidRPr="00B16076" w:rsidRDefault="00B16076" w:rsidP="00B16076">
      <w:pPr>
        <w:pStyle w:val="ListParagraph"/>
        <w:spacing w:after="0" w:line="240" w:lineRule="auto"/>
        <w:ind w:left="-142" w:firstLine="284"/>
        <w:jc w:val="both"/>
        <w:rPr>
          <w:rFonts w:ascii="Arial" w:hAnsi="Arial" w:cs="Arial"/>
          <w:lang w:val="fi-FI"/>
        </w:rPr>
      </w:pPr>
      <w:r w:rsidRPr="00B16076">
        <w:rPr>
          <w:rFonts w:ascii="Arial" w:hAnsi="Arial" w:cs="Arial"/>
          <w:lang w:val="fi-FI"/>
        </w:rPr>
        <w:t>Berdasarkan tabel 5 menunjukkan bahwa 53 % responden menjawab  berpengaruh, 36 % menjawab kurang berpengaruh dan 10% menjawab tidak berpengaruh serta 1% menjawab sangat berpengaruh. Dapat disimpulkan bahwa keberadaan bangunan-bangunan komersial dan perumahan berpengaruh di Kawasan Pendidikan Samata-Bontomarannu. Hal ini dapat dilihat dari berkembangnya perumahan-perumahan dengan memanfaatkan lahan produktif di daerah sekitar kampus maupun yang berada pada kawasan pendidikan maupun di luar kawasan pendidikan yang dari tahun ke tahun jumlahnya semakin meningkat. Dengan kondisi seperti ini, pengaruh sosial masyarakat akan sangat berdampak khususnya masyarakat yang merasakan langsung perubahan yang terjadi di sekitar lingkungannya.</w:t>
      </w:r>
    </w:p>
    <w:p w:rsidR="00B16076" w:rsidRPr="00B16076" w:rsidRDefault="00B16076" w:rsidP="00B16076">
      <w:pPr>
        <w:pStyle w:val="ListParagraph"/>
        <w:spacing w:after="0" w:line="240" w:lineRule="auto"/>
        <w:ind w:left="-142" w:firstLine="284"/>
        <w:jc w:val="both"/>
        <w:rPr>
          <w:rFonts w:ascii="Arial" w:hAnsi="Arial" w:cs="Arial"/>
          <w:lang w:val="fi-FI"/>
        </w:rPr>
      </w:pPr>
    </w:p>
    <w:p w:rsidR="00B16076" w:rsidRPr="00B16076" w:rsidRDefault="00B16076" w:rsidP="007300D7">
      <w:pPr>
        <w:pStyle w:val="ListParagraph"/>
        <w:numPr>
          <w:ilvl w:val="1"/>
          <w:numId w:val="7"/>
        </w:numPr>
        <w:spacing w:after="0" w:line="240" w:lineRule="auto"/>
        <w:ind w:left="-142" w:hanging="284"/>
        <w:jc w:val="both"/>
        <w:rPr>
          <w:rFonts w:ascii="Arial" w:hAnsi="Arial" w:cs="Arial"/>
          <w:b/>
          <w:i/>
          <w:lang w:val="fi-FI"/>
        </w:rPr>
      </w:pPr>
      <w:r w:rsidRPr="00B16076">
        <w:rPr>
          <w:rFonts w:ascii="Arial" w:hAnsi="Arial" w:cs="Arial"/>
          <w:b/>
          <w:lang w:val="fi-FI"/>
        </w:rPr>
        <w:t xml:space="preserve">Faktor yang Mempengaruhi </w:t>
      </w:r>
      <w:r w:rsidRPr="00B16076">
        <w:rPr>
          <w:rFonts w:ascii="Arial" w:hAnsi="Arial" w:cs="Arial"/>
          <w:b/>
        </w:rPr>
        <w:t xml:space="preserve">Kualitas Pendidikan Masyarakat </w:t>
      </w:r>
    </w:p>
    <w:p w:rsidR="00B16076" w:rsidRPr="00B16076" w:rsidRDefault="00B16076" w:rsidP="00B16076">
      <w:pPr>
        <w:pStyle w:val="ListParagraph"/>
        <w:spacing w:after="0" w:line="240" w:lineRule="auto"/>
        <w:ind w:left="-142" w:firstLine="284"/>
        <w:jc w:val="both"/>
        <w:rPr>
          <w:rFonts w:ascii="Arial" w:hAnsi="Arial" w:cs="Arial"/>
          <w:lang w:val="fi-FI"/>
        </w:rPr>
      </w:pPr>
      <w:r w:rsidRPr="00B16076">
        <w:rPr>
          <w:rFonts w:ascii="Arial" w:hAnsi="Arial" w:cs="Arial"/>
          <w:lang w:val="fi-FI"/>
        </w:rPr>
        <w:t>Meningkatnya jumlah penduduk masyarakat di perkotaan mempengaruhi kebutuhan akan pendidikan yang lebih baik. Karena apabila pembangunan yang berkembang tanpa di barengi dengan pendidikan maka akan menyebabkan terjadinya pengangguran secara besar-besaran dan akan sangat berdampak pada prilaku  sosial di masyarakat. Adapun tanggapan responden tentang pengaruh kualitas pendidikanmasyarakat terhadap di Kawasan Pendidikan Samata-Bontomarannu terhadap kondisi sosial ekonomi masyarakat, dapat dilihat di tabel 6.</w:t>
      </w:r>
    </w:p>
    <w:p w:rsidR="00B16076" w:rsidRPr="00B16076" w:rsidRDefault="00B16076" w:rsidP="00B16076">
      <w:pPr>
        <w:spacing w:after="0" w:line="240" w:lineRule="auto"/>
        <w:ind w:left="-284" w:right="-195"/>
        <w:jc w:val="center"/>
        <w:rPr>
          <w:rFonts w:ascii="Arial" w:hAnsi="Arial" w:cs="Arial"/>
          <w:b/>
        </w:rPr>
      </w:pPr>
      <w:r w:rsidRPr="00B16076">
        <w:rPr>
          <w:rFonts w:ascii="Arial" w:hAnsi="Arial" w:cs="Arial"/>
          <w:b/>
          <w:lang w:val="fi-FI"/>
        </w:rPr>
        <w:t xml:space="preserve">Tabel 6 Penilaian Responden Tentang </w:t>
      </w:r>
      <w:r w:rsidRPr="00B16076">
        <w:rPr>
          <w:rFonts w:ascii="Arial" w:hAnsi="Arial" w:cs="Arial"/>
          <w:b/>
        </w:rPr>
        <w:t>Pengaruh Kualitas Pendidikan Masyarakat</w:t>
      </w:r>
    </w:p>
    <w:p w:rsidR="00B16076" w:rsidRPr="00B16076" w:rsidRDefault="00B16076" w:rsidP="00B16076">
      <w:pPr>
        <w:pStyle w:val="ListParagraph"/>
        <w:spacing w:after="0" w:line="240" w:lineRule="auto"/>
        <w:ind w:left="-142"/>
        <w:jc w:val="both"/>
        <w:rPr>
          <w:rFonts w:ascii="Arial" w:hAnsi="Arial" w:cs="Arial"/>
        </w:rPr>
      </w:pPr>
      <w:r>
        <w:rPr>
          <w:rFonts w:ascii="Arial" w:hAnsi="Arial" w:cs="Arial"/>
          <w:noProof/>
        </w:rPr>
        <w:drawing>
          <wp:anchor distT="0" distB="0" distL="114300" distR="114300" simplePos="0" relativeHeight="251663360" behindDoc="0" locked="0" layoutInCell="1" allowOverlap="1">
            <wp:simplePos x="0" y="0"/>
            <wp:positionH relativeFrom="column">
              <wp:posOffset>1823720</wp:posOffset>
            </wp:positionH>
            <wp:positionV relativeFrom="paragraph">
              <wp:posOffset>86360</wp:posOffset>
            </wp:positionV>
            <wp:extent cx="2644140" cy="914400"/>
            <wp:effectExtent l="19050" t="0" r="3810" b="0"/>
            <wp:wrapNone/>
            <wp:docPr id="1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644140" cy="914400"/>
                    </a:xfrm>
                    <a:prstGeom prst="rect">
                      <a:avLst/>
                    </a:prstGeom>
                  </pic:spPr>
                </pic:pic>
              </a:graphicData>
            </a:graphic>
          </wp:anchor>
        </w:drawing>
      </w:r>
    </w:p>
    <w:p w:rsidR="00B16076" w:rsidRPr="00B16076" w:rsidRDefault="00B16076" w:rsidP="00B16076">
      <w:pPr>
        <w:pStyle w:val="ListParagraph"/>
        <w:spacing w:after="0" w:line="240" w:lineRule="auto"/>
        <w:ind w:left="-142" w:firstLine="284"/>
        <w:jc w:val="both"/>
        <w:rPr>
          <w:rFonts w:ascii="Arial" w:hAnsi="Arial" w:cs="Arial"/>
          <w:lang w:val="fi-FI"/>
        </w:rPr>
      </w:pPr>
    </w:p>
    <w:p w:rsidR="00B16076" w:rsidRPr="00B16076" w:rsidRDefault="00B16076" w:rsidP="00B16076">
      <w:pPr>
        <w:pStyle w:val="ListParagraph"/>
        <w:spacing w:after="0" w:line="240" w:lineRule="auto"/>
        <w:ind w:left="-142" w:right="-195" w:firstLine="284"/>
        <w:rPr>
          <w:rFonts w:ascii="Arial" w:hAnsi="Arial" w:cs="Arial"/>
          <w:b/>
        </w:rPr>
      </w:pPr>
    </w:p>
    <w:p w:rsidR="00B16076" w:rsidRPr="00B16076" w:rsidRDefault="00B16076" w:rsidP="00B16076">
      <w:pPr>
        <w:pStyle w:val="ListParagraph"/>
        <w:spacing w:after="0" w:line="240" w:lineRule="auto"/>
        <w:ind w:left="-142" w:right="-195" w:firstLine="284"/>
        <w:rPr>
          <w:rFonts w:ascii="Arial" w:hAnsi="Arial" w:cs="Arial"/>
        </w:rPr>
      </w:pPr>
    </w:p>
    <w:p w:rsidR="00B16076" w:rsidRPr="00B16076" w:rsidRDefault="00B16076" w:rsidP="00B16076">
      <w:pPr>
        <w:pStyle w:val="ListParagraph"/>
        <w:spacing w:after="0" w:line="240" w:lineRule="auto"/>
        <w:ind w:left="-142" w:right="-195" w:firstLine="284"/>
        <w:rPr>
          <w:rFonts w:ascii="Arial" w:hAnsi="Arial" w:cs="Arial"/>
        </w:rPr>
      </w:pPr>
    </w:p>
    <w:p w:rsidR="00B16076" w:rsidRPr="00B16076" w:rsidRDefault="00B16076" w:rsidP="00B16076">
      <w:pPr>
        <w:spacing w:after="0" w:line="240" w:lineRule="auto"/>
        <w:ind w:right="-195"/>
        <w:rPr>
          <w:rFonts w:ascii="Arial" w:hAnsi="Arial" w:cs="Arial"/>
        </w:rPr>
      </w:pPr>
    </w:p>
    <w:p w:rsidR="00B16076" w:rsidRPr="00B16076" w:rsidRDefault="00B16076" w:rsidP="00B16076">
      <w:pPr>
        <w:pStyle w:val="ListParagraph"/>
        <w:spacing w:after="0" w:line="240" w:lineRule="auto"/>
        <w:ind w:left="2018" w:right="-195" w:firstLine="862"/>
        <w:rPr>
          <w:rFonts w:ascii="Arial" w:hAnsi="Arial" w:cs="Arial"/>
        </w:rPr>
      </w:pPr>
      <w:r w:rsidRPr="00B16076">
        <w:rPr>
          <w:rFonts w:ascii="Arial" w:hAnsi="Arial" w:cs="Arial"/>
        </w:rPr>
        <w:t>Sumber: Hasil Analisis Tahun 2012</w:t>
      </w:r>
    </w:p>
    <w:p w:rsidR="00B16076" w:rsidRPr="00B16076" w:rsidRDefault="00B16076" w:rsidP="00B16076">
      <w:pPr>
        <w:pStyle w:val="ListParagraph"/>
        <w:spacing w:after="0" w:line="240" w:lineRule="auto"/>
        <w:ind w:left="-142"/>
        <w:jc w:val="both"/>
        <w:rPr>
          <w:rFonts w:ascii="Arial" w:hAnsi="Arial" w:cs="Arial"/>
          <w:lang w:val="fi-FI"/>
        </w:rPr>
      </w:pPr>
      <w:r w:rsidRPr="00B16076">
        <w:rPr>
          <w:rFonts w:ascii="Arial" w:hAnsi="Arial" w:cs="Arial"/>
          <w:lang w:val="fi-FI"/>
        </w:rPr>
        <w:t>Keterangan:</w:t>
      </w:r>
    </w:p>
    <w:p w:rsidR="00B16076" w:rsidRPr="00B16076" w:rsidRDefault="00B16076" w:rsidP="007300D7">
      <w:pPr>
        <w:pStyle w:val="ListParagraph"/>
        <w:numPr>
          <w:ilvl w:val="0"/>
          <w:numId w:val="13"/>
        </w:numPr>
        <w:spacing w:after="0" w:line="240" w:lineRule="auto"/>
        <w:ind w:left="142" w:hanging="284"/>
        <w:jc w:val="both"/>
        <w:rPr>
          <w:rFonts w:ascii="Arial" w:hAnsi="Arial" w:cs="Arial"/>
          <w:lang w:val="fi-FI"/>
        </w:rPr>
      </w:pPr>
      <w:r w:rsidRPr="00B16076">
        <w:rPr>
          <w:rFonts w:ascii="Arial" w:hAnsi="Arial" w:cs="Arial"/>
          <w:lang w:val="fi-FI"/>
        </w:rPr>
        <w:t>Tokoh masyarakat</w:t>
      </w:r>
    </w:p>
    <w:p w:rsidR="00B16076" w:rsidRPr="00B16076" w:rsidRDefault="00B16076" w:rsidP="007300D7">
      <w:pPr>
        <w:pStyle w:val="ListParagraph"/>
        <w:numPr>
          <w:ilvl w:val="0"/>
          <w:numId w:val="13"/>
        </w:numPr>
        <w:spacing w:after="0" w:line="240" w:lineRule="auto"/>
        <w:ind w:left="142" w:hanging="284"/>
        <w:jc w:val="both"/>
        <w:rPr>
          <w:rFonts w:ascii="Arial" w:hAnsi="Arial" w:cs="Arial"/>
          <w:lang w:val="fi-FI"/>
        </w:rPr>
      </w:pPr>
      <w:r w:rsidRPr="00B16076">
        <w:rPr>
          <w:rFonts w:ascii="Arial" w:hAnsi="Arial" w:cs="Arial"/>
          <w:lang w:val="fi-FI"/>
        </w:rPr>
        <w:t>Buruh kuli</w:t>
      </w:r>
    </w:p>
    <w:p w:rsidR="00B16076" w:rsidRPr="00B16076" w:rsidRDefault="00B16076" w:rsidP="007300D7">
      <w:pPr>
        <w:pStyle w:val="ListParagraph"/>
        <w:numPr>
          <w:ilvl w:val="0"/>
          <w:numId w:val="13"/>
        </w:numPr>
        <w:spacing w:after="0" w:line="240" w:lineRule="auto"/>
        <w:ind w:left="142" w:hanging="284"/>
        <w:jc w:val="both"/>
        <w:rPr>
          <w:rFonts w:ascii="Arial" w:hAnsi="Arial" w:cs="Arial"/>
          <w:lang w:val="fi-FI"/>
        </w:rPr>
      </w:pPr>
      <w:r w:rsidRPr="00B16076">
        <w:rPr>
          <w:rFonts w:ascii="Arial" w:hAnsi="Arial" w:cs="Arial"/>
          <w:lang w:val="fi-FI"/>
        </w:rPr>
        <w:t>Pedagang</w:t>
      </w:r>
    </w:p>
    <w:p w:rsidR="00B16076" w:rsidRPr="00B16076" w:rsidRDefault="00B16076" w:rsidP="007300D7">
      <w:pPr>
        <w:pStyle w:val="ListParagraph"/>
        <w:numPr>
          <w:ilvl w:val="0"/>
          <w:numId w:val="13"/>
        </w:numPr>
        <w:spacing w:after="0" w:line="240" w:lineRule="auto"/>
        <w:ind w:left="142" w:hanging="284"/>
        <w:jc w:val="both"/>
        <w:rPr>
          <w:rFonts w:ascii="Arial" w:hAnsi="Arial" w:cs="Arial"/>
          <w:lang w:val="fi-FI"/>
        </w:rPr>
      </w:pPr>
      <w:r w:rsidRPr="00B16076">
        <w:rPr>
          <w:rFonts w:ascii="Arial" w:hAnsi="Arial" w:cs="Arial"/>
          <w:lang w:val="fi-FI"/>
        </w:rPr>
        <w:t>Pegawai/PNS</w:t>
      </w:r>
    </w:p>
    <w:p w:rsidR="00B16076" w:rsidRPr="00B16076" w:rsidRDefault="00B16076" w:rsidP="00B16076">
      <w:pPr>
        <w:spacing w:after="0" w:line="240" w:lineRule="auto"/>
        <w:ind w:left="-142" w:firstLine="284"/>
        <w:jc w:val="both"/>
        <w:rPr>
          <w:rFonts w:ascii="Arial" w:hAnsi="Arial" w:cs="Arial"/>
          <w:lang w:val="fi-FI"/>
        </w:rPr>
      </w:pPr>
      <w:r w:rsidRPr="00B16076">
        <w:rPr>
          <w:rFonts w:ascii="Arial" w:hAnsi="Arial" w:cs="Arial"/>
          <w:lang w:val="fi-FI"/>
        </w:rPr>
        <w:t xml:space="preserve">Berdasarkan tabel 6 menunjukkan bahwa 68 % responden menjawab  berpengaruh dan 22 % menjawab kurang berpengaruh serta 10% menjawab tidak </w:t>
      </w:r>
      <w:r w:rsidRPr="00B16076">
        <w:rPr>
          <w:rFonts w:ascii="Arial" w:hAnsi="Arial" w:cs="Arial"/>
        </w:rPr>
        <w:t>berpengaruh</w:t>
      </w:r>
      <w:r w:rsidRPr="00B16076">
        <w:rPr>
          <w:rFonts w:ascii="Arial" w:hAnsi="Arial" w:cs="Arial"/>
          <w:lang w:val="fi-FI"/>
        </w:rPr>
        <w:t>. Dapat disimpulkan bahwakualitas pendidikan masyarakat di kawasan pendidikan samata-bontomarannu berpengaruh terhadap kondisi sosial ekonomi masyarakat. Berdasarkan dari hasil kuesioner dan wawancara yang dilakukan, banyak warga yang mulai termotivasi khususnya anak-anak untuk bersekolah maupun melanjutkan pendidikan ke perguruan tinggi dengan alasan letak tempat tinggal dengan universitas yang lebih dekat.</w:t>
      </w:r>
    </w:p>
    <w:p w:rsidR="00B16076" w:rsidRPr="00B16076" w:rsidRDefault="00B16076" w:rsidP="00B16076">
      <w:pPr>
        <w:spacing w:after="0" w:line="240" w:lineRule="auto"/>
        <w:ind w:left="-142" w:firstLine="284"/>
        <w:jc w:val="both"/>
        <w:rPr>
          <w:rFonts w:ascii="Arial" w:hAnsi="Arial" w:cs="Arial"/>
          <w:lang w:val="fi-FI"/>
        </w:rPr>
      </w:pPr>
      <w:r w:rsidRPr="00B16076">
        <w:rPr>
          <w:rFonts w:ascii="Arial" w:hAnsi="Arial" w:cs="Arial"/>
          <w:lang w:val="fi-FI"/>
        </w:rPr>
        <w:t>Keberadaan kampus memberikan dampak yang cukup besar saat ini terhadap masyarakat dalam hal masalah pendidikan. Dulu masyarakat masih berpikir jika pendidikan hingga tingkat SMA saja sudah cukup. Ditambah lagi masalah ekonomi yang kurang memadai untuk melanjutkan pendidikan ketingkat yang lebih tinggi yang menyebabkan masyarakat masih enggan untuk melanjutkan sekolah ke perguruan tinggi. Sekarang, banyak warga yang berlomba-lomba untuk menyekolahkan anak-anaknya ke perguruan tinggi. Ditambah lagi letak kampus yang sangat dekat. Warga yang berpendapatan pas-pasan pun mengusahakan anak-anaknya untuk bisa melanjutkan pendidikan yang lebih tinggi. Seperti membuka usaha-usaha perdagangan dan penyewaan kamar / kos-kosan disekitar kampus untuk menambah penghasilan.</w:t>
      </w:r>
    </w:p>
    <w:p w:rsidR="00B16076" w:rsidRPr="00B16076" w:rsidRDefault="00B16076" w:rsidP="00B16076">
      <w:pPr>
        <w:spacing w:after="0" w:line="240" w:lineRule="auto"/>
        <w:ind w:left="-142" w:firstLine="284"/>
        <w:jc w:val="both"/>
        <w:rPr>
          <w:rFonts w:ascii="Arial" w:hAnsi="Arial" w:cs="Arial"/>
          <w:lang w:val="fi-FI"/>
        </w:rPr>
      </w:pPr>
    </w:p>
    <w:p w:rsidR="00B16076" w:rsidRPr="00B16076" w:rsidRDefault="00B16076" w:rsidP="007300D7">
      <w:pPr>
        <w:pStyle w:val="ListParagraph"/>
        <w:numPr>
          <w:ilvl w:val="1"/>
          <w:numId w:val="7"/>
        </w:numPr>
        <w:spacing w:after="0" w:line="240" w:lineRule="auto"/>
        <w:ind w:left="0" w:hanging="284"/>
        <w:jc w:val="both"/>
        <w:rPr>
          <w:rFonts w:ascii="Arial" w:hAnsi="Arial" w:cs="Arial"/>
          <w:b/>
          <w:i/>
          <w:lang w:val="fi-FI"/>
        </w:rPr>
      </w:pPr>
      <w:r w:rsidRPr="00B16076">
        <w:rPr>
          <w:rFonts w:ascii="Arial" w:hAnsi="Arial" w:cs="Arial"/>
          <w:b/>
          <w:lang w:val="fi-FI"/>
        </w:rPr>
        <w:t xml:space="preserve">Faktor yang Mempengaruhi </w:t>
      </w:r>
      <w:r w:rsidRPr="00B16076">
        <w:rPr>
          <w:rFonts w:ascii="Arial" w:hAnsi="Arial" w:cs="Arial"/>
          <w:b/>
        </w:rPr>
        <w:t xml:space="preserve">Kualitas Kesehatan Masyarakat </w:t>
      </w:r>
    </w:p>
    <w:p w:rsidR="00B16076" w:rsidRPr="00B16076" w:rsidRDefault="00B16076" w:rsidP="00B16076">
      <w:pPr>
        <w:pStyle w:val="ListParagraph"/>
        <w:spacing w:after="0" w:line="240" w:lineRule="auto"/>
        <w:ind w:left="-142" w:firstLine="284"/>
        <w:jc w:val="both"/>
        <w:rPr>
          <w:rFonts w:ascii="Arial" w:hAnsi="Arial" w:cs="Arial"/>
          <w:lang w:val="fi-FI"/>
        </w:rPr>
      </w:pPr>
      <w:r w:rsidRPr="00B16076">
        <w:rPr>
          <w:rFonts w:ascii="Arial" w:hAnsi="Arial" w:cs="Arial"/>
          <w:lang w:val="fi-FI"/>
        </w:rPr>
        <w:t xml:space="preserve">Salah satu contoh dampak dari adanya perguruan tinggi atau universitas yakni semakin membaiknya kehidupan di kawasan tersebut sebagai dampak kegiatan </w:t>
      </w:r>
      <w:r w:rsidRPr="00B16076">
        <w:rPr>
          <w:rFonts w:ascii="Arial" w:hAnsi="Arial" w:cs="Arial"/>
          <w:lang w:val="fi-FI"/>
        </w:rPr>
        <w:lastRenderedPageBreak/>
        <w:t>mahasiswa yang turut mempedulikan kehidupan masyarakat dikawasan sekitar. Misalnya saja dengan adanya kegiatan-kegiatan penyuluhan kesehatan terhadap warga dan lain-lain. Adapun tanggapan responden tentang pengaruh kualitas kesehatan masyarakat setelah adanya pembangunan kampus di Kawasan Pendidikan Samata-Bontomarannu terhadap kondisi sosial ekonomi masyarakat ditabel 7.</w:t>
      </w:r>
    </w:p>
    <w:p w:rsidR="00B16076" w:rsidRPr="00B16076" w:rsidRDefault="00B16076" w:rsidP="00B16076">
      <w:pPr>
        <w:spacing w:after="0" w:line="240" w:lineRule="auto"/>
        <w:ind w:left="-284" w:right="-195"/>
        <w:jc w:val="center"/>
        <w:rPr>
          <w:rFonts w:ascii="Arial" w:hAnsi="Arial" w:cs="Arial"/>
          <w:b/>
        </w:rPr>
      </w:pPr>
      <w:r w:rsidRPr="00B16076">
        <w:rPr>
          <w:rFonts w:ascii="Arial" w:hAnsi="Arial" w:cs="Arial"/>
          <w:b/>
          <w:lang w:val="fi-FI"/>
        </w:rPr>
        <w:t xml:space="preserve">Tabel 7 Penilaian Responden Tentang </w:t>
      </w:r>
      <w:r w:rsidRPr="00B16076">
        <w:rPr>
          <w:rFonts w:ascii="Arial" w:hAnsi="Arial" w:cs="Arial"/>
          <w:b/>
        </w:rPr>
        <w:t>Pengaruh Kualitas Pendidikan Masyarakat</w:t>
      </w:r>
    </w:p>
    <w:p w:rsidR="00B16076" w:rsidRPr="00B16076" w:rsidRDefault="00B16076" w:rsidP="00B16076">
      <w:pPr>
        <w:pStyle w:val="ListParagraph"/>
        <w:spacing w:line="240" w:lineRule="auto"/>
        <w:ind w:left="-142"/>
        <w:jc w:val="center"/>
        <w:rPr>
          <w:rFonts w:ascii="Arial" w:hAnsi="Arial" w:cs="Arial"/>
          <w:lang w:val="fi-FI"/>
        </w:rPr>
      </w:pPr>
      <w:r w:rsidRPr="00B16076">
        <w:rPr>
          <w:rFonts w:ascii="Arial" w:hAnsi="Arial" w:cs="Arial"/>
          <w:noProof/>
        </w:rPr>
        <w:drawing>
          <wp:inline distT="0" distB="0" distL="0" distR="0">
            <wp:extent cx="2672205" cy="933450"/>
            <wp:effectExtent l="0" t="0" r="0" b="0"/>
            <wp:docPr id="1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77598" cy="935334"/>
                    </a:xfrm>
                    <a:prstGeom prst="rect">
                      <a:avLst/>
                    </a:prstGeom>
                  </pic:spPr>
                </pic:pic>
              </a:graphicData>
            </a:graphic>
          </wp:inline>
        </w:drawing>
      </w:r>
    </w:p>
    <w:p w:rsidR="00B16076" w:rsidRPr="00B16076" w:rsidRDefault="00B16076" w:rsidP="00B16076">
      <w:pPr>
        <w:pStyle w:val="ListParagraph"/>
        <w:spacing w:after="0" w:line="240" w:lineRule="auto"/>
        <w:ind w:left="1298" w:right="-195" w:firstLine="862"/>
        <w:rPr>
          <w:rFonts w:ascii="Arial" w:hAnsi="Arial" w:cs="Arial"/>
        </w:rPr>
      </w:pPr>
      <w:r w:rsidRPr="00B16076">
        <w:rPr>
          <w:rFonts w:ascii="Arial" w:hAnsi="Arial" w:cs="Arial"/>
        </w:rPr>
        <w:t>Sumber: Hasil Analisis Tahun 2012</w:t>
      </w:r>
    </w:p>
    <w:p w:rsidR="00B16076" w:rsidRPr="00B16076" w:rsidRDefault="00B16076" w:rsidP="00B16076">
      <w:pPr>
        <w:pStyle w:val="ListParagraph"/>
        <w:spacing w:after="0" w:line="240" w:lineRule="auto"/>
        <w:ind w:left="-142"/>
        <w:jc w:val="both"/>
        <w:rPr>
          <w:rFonts w:ascii="Arial" w:hAnsi="Arial" w:cs="Arial"/>
          <w:lang w:val="fi-FI"/>
        </w:rPr>
      </w:pPr>
      <w:r w:rsidRPr="00B16076">
        <w:rPr>
          <w:rFonts w:ascii="Arial" w:hAnsi="Arial" w:cs="Arial"/>
          <w:lang w:val="fi-FI"/>
        </w:rPr>
        <w:t>Keterangan:</w:t>
      </w:r>
    </w:p>
    <w:p w:rsidR="00B16076" w:rsidRPr="00B16076" w:rsidRDefault="00B16076" w:rsidP="007300D7">
      <w:pPr>
        <w:pStyle w:val="ListParagraph"/>
        <w:numPr>
          <w:ilvl w:val="0"/>
          <w:numId w:val="14"/>
        </w:numPr>
        <w:spacing w:after="0" w:line="240" w:lineRule="auto"/>
        <w:ind w:left="142" w:hanging="284"/>
        <w:jc w:val="both"/>
        <w:rPr>
          <w:rFonts w:ascii="Arial" w:hAnsi="Arial" w:cs="Arial"/>
          <w:lang w:val="fi-FI"/>
        </w:rPr>
      </w:pPr>
      <w:r w:rsidRPr="00B16076">
        <w:rPr>
          <w:rFonts w:ascii="Arial" w:hAnsi="Arial" w:cs="Arial"/>
          <w:lang w:val="fi-FI"/>
        </w:rPr>
        <w:t>Tokoh masyarakat</w:t>
      </w:r>
    </w:p>
    <w:p w:rsidR="00B16076" w:rsidRPr="00B16076" w:rsidRDefault="00B16076" w:rsidP="007300D7">
      <w:pPr>
        <w:pStyle w:val="ListParagraph"/>
        <w:numPr>
          <w:ilvl w:val="0"/>
          <w:numId w:val="14"/>
        </w:numPr>
        <w:spacing w:after="0" w:line="240" w:lineRule="auto"/>
        <w:ind w:left="142" w:hanging="284"/>
        <w:jc w:val="both"/>
        <w:rPr>
          <w:rFonts w:ascii="Arial" w:hAnsi="Arial" w:cs="Arial"/>
          <w:lang w:val="fi-FI"/>
        </w:rPr>
      </w:pPr>
      <w:r w:rsidRPr="00B16076">
        <w:rPr>
          <w:rFonts w:ascii="Arial" w:hAnsi="Arial" w:cs="Arial"/>
          <w:lang w:val="fi-FI"/>
        </w:rPr>
        <w:t>Buruh kuli</w:t>
      </w:r>
    </w:p>
    <w:p w:rsidR="00B16076" w:rsidRPr="00B16076" w:rsidRDefault="00B16076" w:rsidP="007300D7">
      <w:pPr>
        <w:pStyle w:val="ListParagraph"/>
        <w:numPr>
          <w:ilvl w:val="0"/>
          <w:numId w:val="14"/>
        </w:numPr>
        <w:spacing w:after="0" w:line="240" w:lineRule="auto"/>
        <w:ind w:left="142" w:hanging="284"/>
        <w:jc w:val="both"/>
        <w:rPr>
          <w:rFonts w:ascii="Arial" w:hAnsi="Arial" w:cs="Arial"/>
          <w:lang w:val="fi-FI"/>
        </w:rPr>
      </w:pPr>
      <w:r w:rsidRPr="00B16076">
        <w:rPr>
          <w:rFonts w:ascii="Arial" w:hAnsi="Arial" w:cs="Arial"/>
          <w:lang w:val="fi-FI"/>
        </w:rPr>
        <w:t>Pedagang</w:t>
      </w:r>
    </w:p>
    <w:p w:rsidR="00B16076" w:rsidRPr="00B16076" w:rsidRDefault="00B16076" w:rsidP="007300D7">
      <w:pPr>
        <w:pStyle w:val="ListParagraph"/>
        <w:numPr>
          <w:ilvl w:val="0"/>
          <w:numId w:val="14"/>
        </w:numPr>
        <w:spacing w:after="0" w:line="240" w:lineRule="auto"/>
        <w:ind w:left="142" w:hanging="284"/>
        <w:jc w:val="both"/>
        <w:rPr>
          <w:rFonts w:ascii="Arial" w:hAnsi="Arial" w:cs="Arial"/>
          <w:lang w:val="fi-FI"/>
        </w:rPr>
      </w:pPr>
      <w:r w:rsidRPr="00B16076">
        <w:rPr>
          <w:rFonts w:ascii="Arial" w:hAnsi="Arial" w:cs="Arial"/>
          <w:lang w:val="fi-FI"/>
        </w:rPr>
        <w:t>Pegawai/PNS</w:t>
      </w:r>
    </w:p>
    <w:p w:rsidR="00B16076" w:rsidRPr="00B16076" w:rsidRDefault="00B16076" w:rsidP="00B16076">
      <w:pPr>
        <w:pStyle w:val="ListParagraph"/>
        <w:spacing w:after="0" w:line="240" w:lineRule="auto"/>
        <w:ind w:left="-142" w:firstLine="284"/>
        <w:jc w:val="both"/>
        <w:rPr>
          <w:rFonts w:ascii="Arial" w:hAnsi="Arial" w:cs="Arial"/>
          <w:lang w:val="fi-FI"/>
        </w:rPr>
      </w:pPr>
      <w:r w:rsidRPr="00B16076">
        <w:rPr>
          <w:rFonts w:ascii="Arial" w:hAnsi="Arial" w:cs="Arial"/>
          <w:lang w:val="fi-FI"/>
        </w:rPr>
        <w:t>Berdasarkan tabel 7 menunjukkan bahwa 52% responden menjawab berpengaruh, 33% menjawab kurang berpengaruh, 15% menjawab tidak berpengaruh. Dapat disimpulkan bahwakualitas kesehatan masyarakat setelah adanya pembangunan kampus di kawasan pendidikan samata-bontomarannu berpengaruh. Berdasarkan dari hasil kuesioner dan wawancara yang dilakukan, untuk kegiatan kesehatan dari mahasiswa kampus UIN khususnya seperti penyuluhan dan sebagainya belum ada. Terlebih kampus Teknik Universitas Hasanuddin yang baru-baru ini dihuni untuk mahasiswa teknik di wilayah Bontomarannu tidak ada. Tapi dari pihak puskesmas seperti yang berada di kelurahan romangpolong biasa di adakan pendataan KB, penyuluhan kesehatan dan lain-lain. Namun seiring dengan adanya pembangunan kampus di sekitar masyarakat, dapat mempengaruhi pola pikir masyarakat dari yang kurang sadar akan kesehatan dan kebersihan. Sebagai contoh, pola pikir masyarakat terhadap kesehatan maupun kebersihan sebelum adanya pembangunan kampus masih kurang. MCK (mandi, cuci, kakus) ditiap rumah hampir tidak ada. Hanya sebagian warga yang memiliki MCK di dalam rumah dan sebagian warga hanya mengandalkan MCK umum untuk digunakan sehari-hari. Selain itu, masalah kebersihan lingkungan kurang mendapatkan perhatian. Setelah adanya pembangunan kampus, masyarakat lebih memperhatikan lingkungan serta kesehatan. Setiap rumah telah memiliki kamar mandi atau toilet masing-masing. Mahasiswa yang tinggal di sekitar kampus juga memberikan dampak yang cukup besar terhadap masyarakat. Seperti memberikan nasihat dan pengetahuan, serta pengarahan-pengarahan terhadap masyarakat tentang kebersihan.</w:t>
      </w:r>
    </w:p>
    <w:p w:rsidR="00B16076" w:rsidRPr="00B16076" w:rsidRDefault="00B16076" w:rsidP="00B16076">
      <w:pPr>
        <w:pStyle w:val="ListParagraph"/>
        <w:spacing w:after="0" w:line="240" w:lineRule="auto"/>
        <w:ind w:left="142"/>
        <w:jc w:val="both"/>
        <w:rPr>
          <w:rFonts w:ascii="Arial" w:hAnsi="Arial" w:cs="Arial"/>
          <w:lang w:val="fi-FI"/>
        </w:rPr>
      </w:pPr>
    </w:p>
    <w:p w:rsidR="00B16076" w:rsidRPr="00B16076" w:rsidRDefault="00B16076" w:rsidP="007300D7">
      <w:pPr>
        <w:pStyle w:val="ListParagraph"/>
        <w:numPr>
          <w:ilvl w:val="1"/>
          <w:numId w:val="7"/>
        </w:numPr>
        <w:spacing w:after="0" w:line="240" w:lineRule="auto"/>
        <w:ind w:left="-142" w:hanging="284"/>
        <w:jc w:val="both"/>
        <w:rPr>
          <w:rFonts w:ascii="Arial" w:hAnsi="Arial" w:cs="Arial"/>
          <w:b/>
          <w:i/>
          <w:lang w:val="fi-FI"/>
        </w:rPr>
      </w:pPr>
      <w:r w:rsidRPr="00B16076">
        <w:rPr>
          <w:rFonts w:ascii="Arial" w:hAnsi="Arial" w:cs="Arial"/>
          <w:b/>
          <w:lang w:val="fi-FI"/>
        </w:rPr>
        <w:t xml:space="preserve">Faktor yang Mempengaruhi </w:t>
      </w:r>
      <w:r w:rsidRPr="00B16076">
        <w:rPr>
          <w:rFonts w:ascii="Arial" w:hAnsi="Arial" w:cs="Arial"/>
          <w:b/>
        </w:rPr>
        <w:t>Kualitas Agama</w:t>
      </w:r>
    </w:p>
    <w:p w:rsidR="00B16076" w:rsidRPr="00B16076" w:rsidRDefault="00B16076" w:rsidP="00B16076">
      <w:pPr>
        <w:pStyle w:val="ListParagraph"/>
        <w:spacing w:after="0" w:line="240" w:lineRule="auto"/>
        <w:ind w:left="-142" w:firstLine="284"/>
        <w:jc w:val="both"/>
        <w:rPr>
          <w:rFonts w:ascii="Arial" w:hAnsi="Arial" w:cs="Arial"/>
          <w:lang w:val="fi-FI"/>
        </w:rPr>
      </w:pPr>
      <w:r w:rsidRPr="00B16076">
        <w:rPr>
          <w:rFonts w:ascii="Arial" w:hAnsi="Arial" w:cs="Arial"/>
          <w:lang w:val="fi-FI"/>
        </w:rPr>
        <w:t>Agama dan masyarakat memiliki hubungan yang erat. Dengan semakin bertambahnya jumlah penduduk di perkotaan maka kebutuhan akan fasilitas peribadatan seperti mesjid tentunya juga akan berpengaruh. Budaya dan kebiasaan masyarakat pun akan mengalami perubahanAdapun tanggapan responsden tentang perbedaan tingkat pendidikan terhadap timbulnya prilaku tindak kriminalitas, dapat dilihat pada tabel 8.</w:t>
      </w:r>
    </w:p>
    <w:p w:rsidR="00B16076" w:rsidRPr="00B16076" w:rsidRDefault="00B16076" w:rsidP="00B16076">
      <w:pPr>
        <w:spacing w:after="0" w:line="240" w:lineRule="auto"/>
        <w:ind w:left="-284" w:right="-195"/>
        <w:jc w:val="center"/>
        <w:rPr>
          <w:rFonts w:ascii="Arial" w:hAnsi="Arial" w:cs="Arial"/>
          <w:b/>
        </w:rPr>
      </w:pPr>
      <w:r>
        <w:rPr>
          <w:rFonts w:ascii="Arial" w:hAnsi="Arial" w:cs="Arial"/>
          <w:b/>
          <w:noProof/>
        </w:rPr>
        <w:drawing>
          <wp:anchor distT="0" distB="0" distL="114300" distR="114300" simplePos="0" relativeHeight="251667456" behindDoc="0" locked="0" layoutInCell="1" allowOverlap="1">
            <wp:simplePos x="0" y="0"/>
            <wp:positionH relativeFrom="column">
              <wp:posOffset>1542415</wp:posOffset>
            </wp:positionH>
            <wp:positionV relativeFrom="paragraph">
              <wp:posOffset>161925</wp:posOffset>
            </wp:positionV>
            <wp:extent cx="2655570" cy="955040"/>
            <wp:effectExtent l="19050" t="0" r="0" b="0"/>
            <wp:wrapSquare wrapText="bothSides"/>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55570" cy="955040"/>
                    </a:xfrm>
                    <a:prstGeom prst="rect">
                      <a:avLst/>
                    </a:prstGeom>
                  </pic:spPr>
                </pic:pic>
              </a:graphicData>
            </a:graphic>
          </wp:anchor>
        </w:drawing>
      </w:r>
      <w:r w:rsidRPr="00B16076">
        <w:rPr>
          <w:rFonts w:ascii="Arial" w:hAnsi="Arial" w:cs="Arial"/>
          <w:b/>
          <w:lang w:val="fi-FI"/>
        </w:rPr>
        <w:t xml:space="preserve">Tabel 8 Penilaian Responden Tentang </w:t>
      </w:r>
      <w:r w:rsidRPr="00B16076">
        <w:rPr>
          <w:rFonts w:ascii="Arial" w:hAnsi="Arial" w:cs="Arial"/>
          <w:b/>
        </w:rPr>
        <w:t>Pengaruh Kualitas Pendidikan Masyarakat</w:t>
      </w:r>
    </w:p>
    <w:p w:rsidR="00B16076" w:rsidRPr="00B16076" w:rsidRDefault="00B16076" w:rsidP="00B16076">
      <w:pPr>
        <w:pStyle w:val="ListParagraph"/>
        <w:spacing w:line="240" w:lineRule="auto"/>
        <w:ind w:left="-142"/>
        <w:jc w:val="both"/>
        <w:rPr>
          <w:rFonts w:ascii="Arial" w:hAnsi="Arial" w:cs="Arial"/>
          <w:lang w:val="fi-FI"/>
        </w:rPr>
      </w:pPr>
    </w:p>
    <w:p w:rsidR="00B16076" w:rsidRDefault="00B16076" w:rsidP="00B16076">
      <w:pPr>
        <w:pStyle w:val="ListParagraph"/>
        <w:spacing w:after="0" w:line="240" w:lineRule="auto"/>
        <w:ind w:left="-142" w:right="-195"/>
        <w:rPr>
          <w:rFonts w:ascii="Arial" w:hAnsi="Arial" w:cs="Arial"/>
        </w:rPr>
      </w:pPr>
    </w:p>
    <w:p w:rsidR="00B16076" w:rsidRDefault="00B16076" w:rsidP="00B16076">
      <w:pPr>
        <w:pStyle w:val="ListParagraph"/>
        <w:spacing w:after="0" w:line="240" w:lineRule="auto"/>
        <w:ind w:left="-142" w:right="-195"/>
        <w:rPr>
          <w:rFonts w:ascii="Arial" w:hAnsi="Arial" w:cs="Arial"/>
        </w:rPr>
      </w:pPr>
    </w:p>
    <w:p w:rsidR="00B16076" w:rsidRDefault="00B16076" w:rsidP="00B16076">
      <w:pPr>
        <w:pStyle w:val="ListParagraph"/>
        <w:spacing w:after="0" w:line="240" w:lineRule="auto"/>
        <w:ind w:left="-142" w:right="-195"/>
        <w:rPr>
          <w:rFonts w:ascii="Arial" w:hAnsi="Arial" w:cs="Arial"/>
        </w:rPr>
      </w:pPr>
    </w:p>
    <w:p w:rsidR="00B16076" w:rsidRDefault="00B16076" w:rsidP="00B16076">
      <w:pPr>
        <w:pStyle w:val="ListParagraph"/>
        <w:spacing w:after="0" w:line="240" w:lineRule="auto"/>
        <w:ind w:left="-142" w:right="-195"/>
        <w:rPr>
          <w:rFonts w:ascii="Arial" w:hAnsi="Arial" w:cs="Arial"/>
        </w:rPr>
      </w:pPr>
    </w:p>
    <w:p w:rsidR="00B16076" w:rsidRDefault="00B16076" w:rsidP="00B16076">
      <w:pPr>
        <w:pStyle w:val="ListParagraph"/>
        <w:spacing w:after="0" w:line="240" w:lineRule="auto"/>
        <w:ind w:left="-142" w:right="-195"/>
        <w:rPr>
          <w:rFonts w:ascii="Arial" w:hAnsi="Arial" w:cs="Arial"/>
        </w:rPr>
      </w:pPr>
    </w:p>
    <w:p w:rsidR="00B16076" w:rsidRPr="00B16076" w:rsidRDefault="00B16076" w:rsidP="00B16076">
      <w:pPr>
        <w:pStyle w:val="ListParagraph"/>
        <w:spacing w:after="0" w:line="240" w:lineRule="auto"/>
        <w:ind w:left="2018" w:right="-195" w:firstLine="142"/>
        <w:rPr>
          <w:rFonts w:ascii="Arial" w:hAnsi="Arial" w:cs="Arial"/>
        </w:rPr>
      </w:pPr>
      <w:r>
        <w:rPr>
          <w:rFonts w:ascii="Arial" w:hAnsi="Arial" w:cs="Arial"/>
        </w:rPr>
        <w:t xml:space="preserve">    </w:t>
      </w:r>
      <w:r w:rsidRPr="00B16076">
        <w:rPr>
          <w:rFonts w:ascii="Arial" w:hAnsi="Arial" w:cs="Arial"/>
        </w:rPr>
        <w:t>Sumber: Hasil Analisis Tahun 2012</w:t>
      </w:r>
    </w:p>
    <w:p w:rsidR="00B16076" w:rsidRPr="00B16076" w:rsidRDefault="00B16076" w:rsidP="00B16076">
      <w:pPr>
        <w:pStyle w:val="ListParagraph"/>
        <w:spacing w:after="0" w:line="240" w:lineRule="auto"/>
        <w:ind w:left="-142"/>
        <w:jc w:val="both"/>
        <w:rPr>
          <w:rFonts w:ascii="Arial" w:hAnsi="Arial" w:cs="Arial"/>
          <w:lang w:val="fi-FI"/>
        </w:rPr>
      </w:pPr>
      <w:r w:rsidRPr="00B16076">
        <w:rPr>
          <w:rFonts w:ascii="Arial" w:hAnsi="Arial" w:cs="Arial"/>
          <w:lang w:val="fi-FI"/>
        </w:rPr>
        <w:lastRenderedPageBreak/>
        <w:t>Keterangan:</w:t>
      </w:r>
    </w:p>
    <w:p w:rsidR="00B16076" w:rsidRPr="00B16076" w:rsidRDefault="00B16076" w:rsidP="007300D7">
      <w:pPr>
        <w:pStyle w:val="ListParagraph"/>
        <w:numPr>
          <w:ilvl w:val="0"/>
          <w:numId w:val="15"/>
        </w:numPr>
        <w:spacing w:after="0" w:line="240" w:lineRule="auto"/>
        <w:ind w:left="142" w:hanging="284"/>
        <w:jc w:val="both"/>
        <w:rPr>
          <w:rFonts w:ascii="Arial" w:hAnsi="Arial" w:cs="Arial"/>
          <w:lang w:val="fi-FI"/>
        </w:rPr>
      </w:pPr>
      <w:r w:rsidRPr="00B16076">
        <w:rPr>
          <w:rFonts w:ascii="Arial" w:hAnsi="Arial" w:cs="Arial"/>
          <w:lang w:val="fi-FI"/>
        </w:rPr>
        <w:t>Tokoh masyarakat</w:t>
      </w:r>
    </w:p>
    <w:p w:rsidR="00B16076" w:rsidRPr="00B16076" w:rsidRDefault="00B16076" w:rsidP="007300D7">
      <w:pPr>
        <w:pStyle w:val="ListParagraph"/>
        <w:numPr>
          <w:ilvl w:val="0"/>
          <w:numId w:val="15"/>
        </w:numPr>
        <w:spacing w:after="0" w:line="240" w:lineRule="auto"/>
        <w:ind w:left="142" w:hanging="284"/>
        <w:jc w:val="both"/>
        <w:rPr>
          <w:rFonts w:ascii="Arial" w:hAnsi="Arial" w:cs="Arial"/>
          <w:lang w:val="fi-FI"/>
        </w:rPr>
      </w:pPr>
      <w:r w:rsidRPr="00B16076">
        <w:rPr>
          <w:rFonts w:ascii="Arial" w:hAnsi="Arial" w:cs="Arial"/>
          <w:lang w:val="fi-FI"/>
        </w:rPr>
        <w:t>Buruh kuli</w:t>
      </w:r>
    </w:p>
    <w:p w:rsidR="00B16076" w:rsidRPr="00B16076" w:rsidRDefault="00B16076" w:rsidP="007300D7">
      <w:pPr>
        <w:pStyle w:val="ListParagraph"/>
        <w:numPr>
          <w:ilvl w:val="0"/>
          <w:numId w:val="15"/>
        </w:numPr>
        <w:spacing w:after="0" w:line="240" w:lineRule="auto"/>
        <w:ind w:left="142" w:hanging="284"/>
        <w:jc w:val="both"/>
        <w:rPr>
          <w:rFonts w:ascii="Arial" w:hAnsi="Arial" w:cs="Arial"/>
          <w:lang w:val="fi-FI"/>
        </w:rPr>
      </w:pPr>
      <w:r w:rsidRPr="00B16076">
        <w:rPr>
          <w:rFonts w:ascii="Arial" w:hAnsi="Arial" w:cs="Arial"/>
          <w:lang w:val="fi-FI"/>
        </w:rPr>
        <w:t>Pedagang</w:t>
      </w:r>
    </w:p>
    <w:p w:rsidR="00B16076" w:rsidRPr="00B16076" w:rsidRDefault="00B16076" w:rsidP="007300D7">
      <w:pPr>
        <w:pStyle w:val="ListParagraph"/>
        <w:numPr>
          <w:ilvl w:val="0"/>
          <w:numId w:val="15"/>
        </w:numPr>
        <w:spacing w:after="0" w:line="240" w:lineRule="auto"/>
        <w:ind w:left="142" w:hanging="284"/>
        <w:jc w:val="both"/>
        <w:rPr>
          <w:rFonts w:ascii="Arial" w:hAnsi="Arial" w:cs="Arial"/>
          <w:lang w:val="fi-FI"/>
        </w:rPr>
      </w:pPr>
      <w:r w:rsidRPr="00B16076">
        <w:rPr>
          <w:rFonts w:ascii="Arial" w:hAnsi="Arial" w:cs="Arial"/>
          <w:lang w:val="fi-FI"/>
        </w:rPr>
        <w:t>Pegawai/PNS</w:t>
      </w:r>
    </w:p>
    <w:p w:rsidR="00B16076" w:rsidRPr="00B16076" w:rsidRDefault="00B16076" w:rsidP="00B16076">
      <w:pPr>
        <w:pStyle w:val="ListParagraph"/>
        <w:spacing w:after="0" w:line="240" w:lineRule="auto"/>
        <w:ind w:left="142"/>
        <w:jc w:val="both"/>
        <w:rPr>
          <w:rFonts w:ascii="Arial" w:hAnsi="Arial" w:cs="Arial"/>
          <w:lang w:val="fi-FI"/>
        </w:rPr>
      </w:pPr>
    </w:p>
    <w:p w:rsidR="00B16076" w:rsidRPr="00B16076" w:rsidRDefault="00B16076" w:rsidP="00B16076">
      <w:pPr>
        <w:spacing w:after="0" w:line="240" w:lineRule="auto"/>
        <w:ind w:left="-142" w:firstLine="284"/>
        <w:jc w:val="both"/>
        <w:rPr>
          <w:rFonts w:ascii="Arial" w:hAnsi="Arial" w:cs="Arial"/>
          <w:lang w:val="fi-FI"/>
        </w:rPr>
      </w:pPr>
      <w:r w:rsidRPr="00B16076">
        <w:rPr>
          <w:rFonts w:ascii="Arial" w:hAnsi="Arial" w:cs="Arial"/>
          <w:lang w:val="fi-FI"/>
        </w:rPr>
        <w:t>Berdasarkan Tabel 33 menunjukkan bahwa 56 % responden menjawab  berpengaruh dan 31 % menjawab kurang berpengaruh serta 12% menjawab tidak berpengaruh dan 1% menjawab sangat berpengaruh. Dapat disimpulkan bahwa Kawasan Pendidikan Samata-Bontomarannu membawa pengaruh terhadap agama masyarakat.</w:t>
      </w:r>
    </w:p>
    <w:p w:rsidR="00B16076" w:rsidRPr="00B16076" w:rsidRDefault="00B16076" w:rsidP="00B16076">
      <w:pPr>
        <w:spacing w:after="0" w:line="240" w:lineRule="auto"/>
        <w:ind w:left="-142" w:firstLine="284"/>
        <w:jc w:val="both"/>
        <w:rPr>
          <w:rFonts w:ascii="Arial" w:hAnsi="Arial" w:cs="Arial"/>
          <w:lang w:val="fi-FI"/>
        </w:rPr>
      </w:pPr>
      <w:r w:rsidRPr="00B16076">
        <w:rPr>
          <w:rFonts w:ascii="Arial" w:hAnsi="Arial" w:cs="Arial"/>
          <w:lang w:val="fi-FI"/>
        </w:rPr>
        <w:t>Seperti yang diketahui, pada tahun sebelum direncanakannya pembangun kawasan pendidikan, keadaan masyarakat di lokasi penelitian bisa dikatakan perkampungan. Terlebih lagi masalah keagamaan yang masih memiliki keterbatasan. Jumlah mesjid masih kurang, ditambah lagi kegiatan keagamaan di mesjid seperti pengajian masih kurang. Masyarakat harus menempuh jarak yang cukup jauh untuk mengantarkan anak-anaknya untuk mengaji atau belajar agama. Namun, seiring dengan berkembangnya daerah tersebut setelah adanya pembangunan kampus, kini mesjid-mesjid di sekitar warga banyak diadakan pengajian atau belajar agama dan masyarakat tidak perlu lagi jauh-jauh mendaftarkan anak-anaknya. Selain itu, adanya beberapa mahasiswa yang bermukim (kontrak/kos) di rumah-rumah warga yang bersedia memberikan bimbingan pengajian dan bahkan tidak jarang mahasiswa tersebut memberikan ceramah di mesjid pada hari jumat dan kegiatan-kegiatan lainnya.</w:t>
      </w:r>
    </w:p>
    <w:p w:rsidR="00B16076" w:rsidRPr="00B16076" w:rsidRDefault="00B16076" w:rsidP="00B16076">
      <w:pPr>
        <w:spacing w:after="0" w:line="240" w:lineRule="auto"/>
        <w:ind w:left="-142" w:firstLine="284"/>
        <w:jc w:val="both"/>
        <w:rPr>
          <w:rFonts w:ascii="Arial" w:hAnsi="Arial" w:cs="Arial"/>
          <w:lang w:val="fi-FI"/>
        </w:rPr>
      </w:pPr>
      <w:r w:rsidRPr="00B16076">
        <w:rPr>
          <w:rFonts w:ascii="Arial" w:hAnsi="Arial" w:cs="Arial"/>
          <w:lang w:val="fi-FI"/>
        </w:rPr>
        <w:t xml:space="preserve">Untuk lebih mempermudah peneliti dalam menyimpulkan  hasil kuesiner yang di lakukan dengan menggunakan metode crosstabulation dan faktor-faktor apa yang mempengaruhi maka hasil rekapitulasinya dapat dilihat pada tabel9 dibawah ini. </w:t>
      </w:r>
    </w:p>
    <w:p w:rsidR="00B16076" w:rsidRPr="00B16076" w:rsidRDefault="00B16076" w:rsidP="00B16076">
      <w:pPr>
        <w:spacing w:after="0" w:line="240" w:lineRule="auto"/>
        <w:ind w:left="-284" w:right="-195"/>
        <w:jc w:val="center"/>
        <w:rPr>
          <w:rFonts w:ascii="Arial" w:hAnsi="Arial" w:cs="Arial"/>
          <w:b/>
        </w:rPr>
      </w:pPr>
      <w:r w:rsidRPr="00B16076">
        <w:rPr>
          <w:rFonts w:ascii="Arial" w:hAnsi="Arial" w:cs="Arial"/>
          <w:b/>
          <w:lang w:val="fi-FI"/>
        </w:rPr>
        <w:t xml:space="preserve">Tabel 9 Penilaian Responden Tentang </w:t>
      </w:r>
      <w:r w:rsidRPr="00B16076">
        <w:rPr>
          <w:rFonts w:ascii="Arial" w:hAnsi="Arial" w:cs="Arial"/>
          <w:b/>
        </w:rPr>
        <w:t>Pengaruh Kualitas Pendidikan Masyarakat</w:t>
      </w:r>
    </w:p>
    <w:p w:rsidR="00B16076" w:rsidRPr="00B16076" w:rsidRDefault="00B16076" w:rsidP="00B16076">
      <w:pPr>
        <w:spacing w:after="0" w:line="240" w:lineRule="auto"/>
        <w:ind w:left="-142"/>
        <w:jc w:val="both"/>
        <w:rPr>
          <w:rFonts w:ascii="Arial" w:hAnsi="Arial" w:cs="Arial"/>
          <w:lang w:val="fi-FI"/>
        </w:rPr>
      </w:pPr>
      <w:r w:rsidRPr="00B16076">
        <w:rPr>
          <w:rFonts w:ascii="Arial" w:hAnsi="Arial" w:cs="Arial"/>
          <w:noProof/>
        </w:rPr>
        <w:drawing>
          <wp:anchor distT="0" distB="0" distL="114300" distR="114300" simplePos="0" relativeHeight="251664384" behindDoc="0" locked="0" layoutInCell="1" allowOverlap="1">
            <wp:simplePos x="0" y="0"/>
            <wp:positionH relativeFrom="column">
              <wp:posOffset>1182474</wp:posOffset>
            </wp:positionH>
            <wp:positionV relativeFrom="paragraph">
              <wp:posOffset>-1298</wp:posOffset>
            </wp:positionV>
            <wp:extent cx="2733675" cy="2201413"/>
            <wp:effectExtent l="19050" t="0" r="9525" b="0"/>
            <wp:wrapNone/>
            <wp:docPr id="1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33675" cy="2201413"/>
                    </a:xfrm>
                    <a:prstGeom prst="rect">
                      <a:avLst/>
                    </a:prstGeom>
                  </pic:spPr>
                </pic:pic>
              </a:graphicData>
            </a:graphic>
          </wp:anchor>
        </w:drawing>
      </w:r>
    </w:p>
    <w:p w:rsidR="00B16076" w:rsidRPr="00B16076" w:rsidRDefault="00B16076" w:rsidP="00B16076">
      <w:pPr>
        <w:spacing w:after="0" w:line="240" w:lineRule="auto"/>
        <w:ind w:left="-142" w:firstLine="284"/>
        <w:jc w:val="both"/>
        <w:rPr>
          <w:rFonts w:ascii="Arial" w:hAnsi="Arial" w:cs="Arial"/>
          <w:lang w:val="fi-FI"/>
        </w:rPr>
      </w:pPr>
    </w:p>
    <w:p w:rsidR="00B16076" w:rsidRPr="00B16076" w:rsidRDefault="00B16076" w:rsidP="00B16076">
      <w:pPr>
        <w:pStyle w:val="ListParagraph"/>
        <w:spacing w:after="0" w:line="240" w:lineRule="auto"/>
        <w:ind w:left="142"/>
        <w:jc w:val="both"/>
        <w:rPr>
          <w:rFonts w:ascii="Arial" w:hAnsi="Arial" w:cs="Arial"/>
          <w:lang w:val="fi-FI"/>
        </w:rPr>
      </w:pPr>
    </w:p>
    <w:p w:rsidR="00B16076" w:rsidRPr="00B16076" w:rsidRDefault="00B16076" w:rsidP="00B16076">
      <w:pPr>
        <w:pStyle w:val="ListParagraph"/>
        <w:spacing w:after="0" w:line="240" w:lineRule="auto"/>
        <w:ind w:left="-142"/>
        <w:jc w:val="both"/>
        <w:rPr>
          <w:rFonts w:ascii="Arial" w:hAnsi="Arial" w:cs="Arial"/>
          <w:b/>
          <w:i/>
          <w:lang w:val="fi-FI"/>
        </w:rPr>
      </w:pPr>
    </w:p>
    <w:p w:rsidR="00B16076" w:rsidRPr="00B16076" w:rsidRDefault="00B16076" w:rsidP="00B16076">
      <w:pPr>
        <w:pStyle w:val="ListParagraph"/>
        <w:spacing w:after="0" w:line="240" w:lineRule="auto"/>
        <w:ind w:left="-142" w:right="-195" w:firstLine="284"/>
        <w:rPr>
          <w:rFonts w:ascii="Arial" w:hAnsi="Arial" w:cs="Arial"/>
        </w:rPr>
      </w:pPr>
    </w:p>
    <w:p w:rsidR="00B16076" w:rsidRPr="00B16076" w:rsidRDefault="00B16076" w:rsidP="00B16076">
      <w:pPr>
        <w:pStyle w:val="ListParagraph"/>
        <w:spacing w:after="0" w:line="240" w:lineRule="auto"/>
        <w:ind w:left="-142" w:right="-195" w:firstLine="284"/>
        <w:rPr>
          <w:rFonts w:ascii="Arial" w:hAnsi="Arial" w:cs="Arial"/>
        </w:rPr>
      </w:pPr>
    </w:p>
    <w:p w:rsidR="00B16076" w:rsidRPr="00B16076" w:rsidRDefault="00B16076" w:rsidP="00B16076">
      <w:pPr>
        <w:pStyle w:val="ListParagraph"/>
        <w:spacing w:after="0" w:line="240" w:lineRule="auto"/>
        <w:ind w:left="-142" w:right="-195" w:firstLine="284"/>
        <w:rPr>
          <w:rFonts w:ascii="Arial" w:hAnsi="Arial" w:cs="Arial"/>
        </w:rPr>
      </w:pPr>
    </w:p>
    <w:p w:rsidR="00B16076" w:rsidRPr="00B16076" w:rsidRDefault="00B16076" w:rsidP="00B16076">
      <w:pPr>
        <w:pStyle w:val="ListParagraph"/>
        <w:spacing w:after="0" w:line="240" w:lineRule="auto"/>
        <w:ind w:left="-142" w:right="-195" w:firstLine="284"/>
        <w:rPr>
          <w:rFonts w:ascii="Arial" w:hAnsi="Arial" w:cs="Arial"/>
        </w:rPr>
      </w:pPr>
    </w:p>
    <w:p w:rsidR="00B16076" w:rsidRPr="00B16076" w:rsidRDefault="00B16076" w:rsidP="00B16076">
      <w:pPr>
        <w:pStyle w:val="ListParagraph"/>
        <w:spacing w:after="0" w:line="240" w:lineRule="auto"/>
        <w:ind w:left="-142" w:right="-195" w:firstLine="284"/>
        <w:rPr>
          <w:rFonts w:ascii="Arial" w:hAnsi="Arial" w:cs="Arial"/>
        </w:rPr>
      </w:pPr>
    </w:p>
    <w:p w:rsidR="00B16076" w:rsidRPr="00B16076" w:rsidRDefault="00B16076" w:rsidP="00B16076">
      <w:pPr>
        <w:pStyle w:val="ListParagraph"/>
        <w:spacing w:after="0" w:line="240" w:lineRule="auto"/>
        <w:ind w:left="-142" w:right="-195" w:firstLine="284"/>
        <w:rPr>
          <w:rFonts w:ascii="Arial" w:hAnsi="Arial" w:cs="Arial"/>
        </w:rPr>
      </w:pPr>
    </w:p>
    <w:p w:rsidR="00B16076" w:rsidRPr="00B16076" w:rsidRDefault="00B16076" w:rsidP="00B16076">
      <w:pPr>
        <w:pStyle w:val="ListParagraph"/>
        <w:spacing w:after="0" w:line="240" w:lineRule="auto"/>
        <w:ind w:left="-142" w:right="-195" w:firstLine="284"/>
        <w:rPr>
          <w:rFonts w:ascii="Arial" w:hAnsi="Arial" w:cs="Arial"/>
        </w:rPr>
      </w:pPr>
    </w:p>
    <w:p w:rsidR="00B16076" w:rsidRPr="00B16076" w:rsidRDefault="00B16076" w:rsidP="00B16076">
      <w:pPr>
        <w:pStyle w:val="ListParagraph"/>
        <w:spacing w:after="0" w:line="240" w:lineRule="auto"/>
        <w:ind w:left="-142" w:right="-195" w:firstLine="284"/>
        <w:rPr>
          <w:rFonts w:ascii="Arial" w:hAnsi="Arial" w:cs="Arial"/>
        </w:rPr>
      </w:pPr>
    </w:p>
    <w:p w:rsidR="00B16076" w:rsidRPr="00B16076" w:rsidRDefault="00B16076" w:rsidP="00B16076">
      <w:pPr>
        <w:pStyle w:val="ListParagraph"/>
        <w:spacing w:after="0" w:line="240" w:lineRule="auto"/>
        <w:ind w:left="-142" w:right="-195" w:firstLine="284"/>
        <w:rPr>
          <w:rFonts w:ascii="Arial" w:hAnsi="Arial" w:cs="Arial"/>
        </w:rPr>
      </w:pPr>
    </w:p>
    <w:p w:rsidR="00B16076" w:rsidRPr="00B16076" w:rsidRDefault="00B16076" w:rsidP="00B16076">
      <w:pPr>
        <w:spacing w:after="0" w:line="240" w:lineRule="auto"/>
        <w:ind w:right="-195"/>
        <w:rPr>
          <w:rFonts w:ascii="Arial" w:hAnsi="Arial" w:cs="Arial"/>
        </w:rPr>
      </w:pPr>
    </w:p>
    <w:p w:rsidR="00B16076" w:rsidRPr="00B16076" w:rsidRDefault="00B16076" w:rsidP="00B16076">
      <w:pPr>
        <w:pStyle w:val="ListParagraph"/>
        <w:spacing w:after="0" w:line="240" w:lineRule="auto"/>
        <w:ind w:left="1800" w:right="-195" w:firstLine="90"/>
        <w:rPr>
          <w:rFonts w:ascii="Arial" w:hAnsi="Arial" w:cs="Arial"/>
        </w:rPr>
      </w:pPr>
      <w:r w:rsidRPr="00B16076">
        <w:rPr>
          <w:rFonts w:ascii="Arial" w:hAnsi="Arial" w:cs="Arial"/>
        </w:rPr>
        <w:t>Sumber: Hasil Analisis Tahun 2012</w:t>
      </w:r>
    </w:p>
    <w:p w:rsidR="00B16076" w:rsidRPr="00B16076" w:rsidRDefault="00B16076" w:rsidP="00B16076">
      <w:pPr>
        <w:pStyle w:val="ListParagraph"/>
        <w:spacing w:after="0" w:line="240" w:lineRule="auto"/>
        <w:ind w:left="-142"/>
        <w:jc w:val="both"/>
        <w:rPr>
          <w:rFonts w:ascii="Arial" w:hAnsi="Arial" w:cs="Arial"/>
          <w:lang w:val="fi-FI"/>
        </w:rPr>
      </w:pPr>
      <w:r w:rsidRPr="00B16076">
        <w:rPr>
          <w:rFonts w:ascii="Arial" w:hAnsi="Arial" w:cs="Arial"/>
          <w:lang w:val="fi-FI"/>
        </w:rPr>
        <w:t>Keterangan:</w:t>
      </w:r>
    </w:p>
    <w:p w:rsidR="00B16076" w:rsidRPr="00B16076" w:rsidRDefault="00B16076" w:rsidP="007300D7">
      <w:pPr>
        <w:pStyle w:val="ListParagraph"/>
        <w:numPr>
          <w:ilvl w:val="0"/>
          <w:numId w:val="16"/>
        </w:numPr>
        <w:spacing w:after="0" w:line="240" w:lineRule="auto"/>
        <w:ind w:left="142" w:hanging="284"/>
        <w:jc w:val="both"/>
        <w:rPr>
          <w:rFonts w:ascii="Arial" w:hAnsi="Arial" w:cs="Arial"/>
          <w:lang w:val="fi-FI"/>
        </w:rPr>
      </w:pPr>
      <w:r w:rsidRPr="00B16076">
        <w:rPr>
          <w:rFonts w:ascii="Arial" w:hAnsi="Arial" w:cs="Arial"/>
          <w:lang w:val="fi-FI"/>
        </w:rPr>
        <w:t>Tokoh masyarakat</w:t>
      </w:r>
    </w:p>
    <w:p w:rsidR="00B16076" w:rsidRPr="00B16076" w:rsidRDefault="00B16076" w:rsidP="007300D7">
      <w:pPr>
        <w:pStyle w:val="ListParagraph"/>
        <w:numPr>
          <w:ilvl w:val="0"/>
          <w:numId w:val="16"/>
        </w:numPr>
        <w:spacing w:after="0" w:line="240" w:lineRule="auto"/>
        <w:ind w:left="142" w:hanging="284"/>
        <w:jc w:val="both"/>
        <w:rPr>
          <w:rFonts w:ascii="Arial" w:hAnsi="Arial" w:cs="Arial"/>
          <w:lang w:val="fi-FI"/>
        </w:rPr>
      </w:pPr>
      <w:r w:rsidRPr="00B16076">
        <w:rPr>
          <w:rFonts w:ascii="Arial" w:hAnsi="Arial" w:cs="Arial"/>
          <w:lang w:val="fi-FI"/>
        </w:rPr>
        <w:t>Buruh kuli</w:t>
      </w:r>
    </w:p>
    <w:p w:rsidR="00B16076" w:rsidRPr="00B16076" w:rsidRDefault="00B16076" w:rsidP="007300D7">
      <w:pPr>
        <w:pStyle w:val="ListParagraph"/>
        <w:numPr>
          <w:ilvl w:val="0"/>
          <w:numId w:val="16"/>
        </w:numPr>
        <w:spacing w:after="0" w:line="240" w:lineRule="auto"/>
        <w:ind w:left="142" w:hanging="284"/>
        <w:jc w:val="both"/>
        <w:rPr>
          <w:rFonts w:ascii="Arial" w:hAnsi="Arial" w:cs="Arial"/>
          <w:lang w:val="fi-FI"/>
        </w:rPr>
      </w:pPr>
      <w:r w:rsidRPr="00B16076">
        <w:rPr>
          <w:rFonts w:ascii="Arial" w:hAnsi="Arial" w:cs="Arial"/>
          <w:lang w:val="fi-FI"/>
        </w:rPr>
        <w:t>Pedagang</w:t>
      </w:r>
    </w:p>
    <w:p w:rsidR="00B16076" w:rsidRPr="00B16076" w:rsidRDefault="00B16076" w:rsidP="007300D7">
      <w:pPr>
        <w:pStyle w:val="ListParagraph"/>
        <w:numPr>
          <w:ilvl w:val="0"/>
          <w:numId w:val="16"/>
        </w:numPr>
        <w:spacing w:after="0" w:line="240" w:lineRule="auto"/>
        <w:ind w:left="142" w:hanging="284"/>
        <w:jc w:val="both"/>
        <w:rPr>
          <w:rFonts w:ascii="Arial" w:hAnsi="Arial" w:cs="Arial"/>
          <w:lang w:val="fi-FI"/>
        </w:rPr>
      </w:pPr>
      <w:r w:rsidRPr="00B16076">
        <w:rPr>
          <w:rFonts w:ascii="Arial" w:hAnsi="Arial" w:cs="Arial"/>
          <w:lang w:val="fi-FI"/>
        </w:rPr>
        <w:t>Pegawai/PNS</w:t>
      </w:r>
    </w:p>
    <w:p w:rsidR="00B16076" w:rsidRPr="00B16076" w:rsidRDefault="00B16076" w:rsidP="00B16076">
      <w:pPr>
        <w:pStyle w:val="ListParagraph"/>
        <w:spacing w:after="0" w:line="240" w:lineRule="auto"/>
        <w:ind w:left="-142" w:right="-195" w:firstLine="284"/>
        <w:rPr>
          <w:rFonts w:ascii="Arial" w:hAnsi="Arial" w:cs="Arial"/>
        </w:rPr>
      </w:pPr>
    </w:p>
    <w:p w:rsidR="00B16076" w:rsidRPr="00B16076" w:rsidRDefault="00B16076" w:rsidP="00B16076">
      <w:pPr>
        <w:spacing w:after="0" w:line="240" w:lineRule="auto"/>
        <w:ind w:left="-142" w:firstLine="284"/>
        <w:jc w:val="both"/>
        <w:rPr>
          <w:rFonts w:ascii="Arial" w:hAnsi="Arial" w:cs="Arial"/>
          <w:lang w:val="fi-FI"/>
        </w:rPr>
      </w:pPr>
      <w:r w:rsidRPr="00B16076">
        <w:rPr>
          <w:rFonts w:ascii="Arial" w:hAnsi="Arial" w:cs="Arial"/>
          <w:lang w:val="fi-FI"/>
        </w:rPr>
        <w:t xml:space="preserve">Dari hasil rekapitulasi penilaian kuesioner berdasarkan beberapa indikator yang ditampilkan dalam tabel diatas dengan akumulasi nilai responden yang didapat, maka dapat diketahui bahwa faktor yang berpengaruh menurut perubahan fisik lingkungan terhadap pada kawasan pendidikan samata-bontomarannu yakni meningkatnya harga lahan, perubahan fungsi lahan, dan berkembangnya bangunan-bangunan komersial dan perumahan di wilayah penelitian. Lahan kosong menjadi lahan terbangun banyak dijumpai di sekitar Kawasan Pendidikan Samata-Bontomarannu. Seperti pembangunan </w:t>
      </w:r>
      <w:r w:rsidRPr="00B16076">
        <w:rPr>
          <w:rFonts w:ascii="Arial" w:hAnsi="Arial" w:cs="Arial"/>
          <w:lang w:val="fi-FI"/>
        </w:rPr>
        <w:lastRenderedPageBreak/>
        <w:t>perumahan-perumahan baru, ruko, serta adanya alih fungsi rumah tinggal menjadi rumah dengan kegiatan ekonomi (sewa / kos).</w:t>
      </w:r>
    </w:p>
    <w:p w:rsidR="00B16076" w:rsidRPr="00B16076" w:rsidRDefault="00B16076" w:rsidP="00B16076">
      <w:pPr>
        <w:spacing w:after="0" w:line="240" w:lineRule="auto"/>
        <w:ind w:left="-142" w:firstLine="284"/>
        <w:jc w:val="both"/>
        <w:rPr>
          <w:rFonts w:ascii="Arial" w:hAnsi="Arial" w:cs="Arial"/>
          <w:lang w:val="fi-FI"/>
        </w:rPr>
      </w:pPr>
      <w:r w:rsidRPr="00B16076">
        <w:rPr>
          <w:rFonts w:ascii="Arial" w:hAnsi="Arial" w:cs="Arial"/>
          <w:lang w:val="fi-FI"/>
        </w:rPr>
        <w:t xml:space="preserve">Dengan adanya kampus di juga memberikan pengaruh terhadap harga lahan. Hal ini dapat dilihat dengan naiknya harga lahan di </w:t>
      </w:r>
      <w:r w:rsidRPr="00B16076">
        <w:rPr>
          <w:rFonts w:ascii="Arial" w:hAnsi="Arial" w:cs="Arial"/>
        </w:rPr>
        <w:t>Kelurahan Romangpolong, Kelurahan Mawang, Kelurahan Bontomanai, Kelurahan Borongloe, dan Kelurahan Romanglompoa</w:t>
      </w:r>
      <w:r w:rsidRPr="00B16076">
        <w:rPr>
          <w:rFonts w:ascii="Arial" w:hAnsi="Arial" w:cs="Arial"/>
          <w:lang w:val="fi-FI"/>
        </w:rPr>
        <w:t xml:space="preserve"> yang tiap tahunnya semakin mahal. Seperti di kelurahan romangpolong sekitar tahun 2005 harga tanah hanya mencapai Rp 600.000,- sampai Rp 700.000,- untuk 1m</w:t>
      </w:r>
      <w:r w:rsidRPr="00B16076">
        <w:rPr>
          <w:rFonts w:ascii="Arial" w:hAnsi="Arial" w:cs="Arial"/>
          <w:vertAlign w:val="superscript"/>
          <w:lang w:val="fi-FI"/>
        </w:rPr>
        <w:t>2</w:t>
      </w:r>
      <w:r w:rsidRPr="00B16076">
        <w:rPr>
          <w:rFonts w:ascii="Arial" w:hAnsi="Arial" w:cs="Arial"/>
          <w:lang w:val="fi-FI"/>
        </w:rPr>
        <w:t xml:space="preserve"> luas lahan sedangkan untuk tahun 2012 harga tanah bisa mencapai Rp 1.000.000,- sampai Rp 1.500.000,- untuk 1m</w:t>
      </w:r>
      <w:r w:rsidRPr="00B16076">
        <w:rPr>
          <w:rFonts w:ascii="Arial" w:hAnsi="Arial" w:cs="Arial"/>
          <w:vertAlign w:val="superscript"/>
          <w:lang w:val="fi-FI"/>
        </w:rPr>
        <w:t>2</w:t>
      </w:r>
      <w:r w:rsidRPr="00B16076">
        <w:rPr>
          <w:rFonts w:ascii="Arial" w:hAnsi="Arial" w:cs="Arial"/>
          <w:lang w:val="fi-FI"/>
        </w:rPr>
        <w:t xml:space="preserve"> luas lahan.</w:t>
      </w:r>
    </w:p>
    <w:p w:rsidR="00B16076" w:rsidRPr="00B16076" w:rsidRDefault="00B16076" w:rsidP="00B16076">
      <w:pPr>
        <w:spacing w:after="0" w:line="240" w:lineRule="auto"/>
        <w:ind w:left="-142" w:firstLine="284"/>
        <w:jc w:val="both"/>
        <w:rPr>
          <w:rFonts w:ascii="Arial" w:hAnsi="Arial" w:cs="Arial"/>
          <w:lang w:val="fi-FI"/>
        </w:rPr>
      </w:pPr>
      <w:r w:rsidRPr="00B16076">
        <w:rPr>
          <w:rFonts w:ascii="Arial" w:hAnsi="Arial" w:cs="Arial"/>
          <w:lang w:val="fi-FI"/>
        </w:rPr>
        <w:t>Adapun faktor yang berpengaruh terhadap kondisi sosial masyarakat adalah pengaruh kualitas pendidikan, kesehatan, dan agama di masyarakat. Banyaknya mahasiswa pendatang baru yang tinggal di sekitar kawasan dan pembangunan kampus, memberikan dampak terhadap pola pikir masyarakat lokal. Banyak warga yang mulai termotivasi dan sadar akan pentingnya pendidikan. Khususnya anak-anak untuk bersekolah maupun melanjutkan pendidikan ke perguruan tinggi dengan alasan letak tempat tinggal dengan universitas yang lebih dekat. Selain masalah pendidikan, Kawasan Pendidikan Samata-Bontomarannu juga membawa pengaruh terhadap permasalahan agama di masyarakat sekitar. Berdasarkan dari hasil kuesioner dan wawancara yang dilakukan, TPA lebih aktif karena adanya beberapa mahasiswa yang bersedia membimbing. Seperti salah satu mahasiswa UIN yang tinggal di Kelurahan Romangpolong. Selain itu, adanya kegiatan pengajian majelis taklim tiap malam jumat di masjid setempat. Adapun pengaruhnya terhadap masalah  kesehatan yakni setelah adanya pembangunan kampus, masyarakat lebih memperhatikan lingkungan serta kesehatan. Setiap rumah telah memiliki kamar mandi atau toilet masing-masing. Mahasiswa yang tinggal di sekitar kampus juga memberikan dampak yang cukup besar terhadap masyarakat. Seperti memberikan nasihat dan pengetahuan, serta pengarahan-pengarahan terhadap masyarakat tentang kebersihan.</w:t>
      </w:r>
    </w:p>
    <w:p w:rsidR="00B16076" w:rsidRPr="00B16076" w:rsidRDefault="00B16076" w:rsidP="00B16076">
      <w:pPr>
        <w:pStyle w:val="ListParagraph"/>
        <w:spacing w:after="0" w:line="240" w:lineRule="auto"/>
        <w:ind w:left="-142" w:right="-195" w:firstLine="284"/>
        <w:rPr>
          <w:rFonts w:ascii="Arial" w:hAnsi="Arial" w:cs="Arial"/>
        </w:rPr>
      </w:pPr>
    </w:p>
    <w:p w:rsidR="00B16076" w:rsidRPr="00B16076" w:rsidRDefault="00B16076" w:rsidP="00B16076">
      <w:pPr>
        <w:spacing w:after="0" w:line="240" w:lineRule="auto"/>
        <w:ind w:right="89"/>
        <w:rPr>
          <w:rFonts w:ascii="Arial" w:hAnsi="Arial" w:cs="Arial"/>
          <w:b/>
        </w:rPr>
      </w:pPr>
      <w:r w:rsidRPr="00B16076">
        <w:rPr>
          <w:rFonts w:ascii="Arial" w:hAnsi="Arial" w:cs="Arial"/>
          <w:b/>
        </w:rPr>
        <w:t>E. Kesimpulan</w:t>
      </w:r>
    </w:p>
    <w:p w:rsidR="00B16076" w:rsidRPr="00B16076" w:rsidRDefault="00B16076" w:rsidP="00B16076">
      <w:pPr>
        <w:spacing w:after="0" w:line="240" w:lineRule="auto"/>
        <w:ind w:left="-142" w:firstLine="284"/>
        <w:jc w:val="both"/>
        <w:rPr>
          <w:rFonts w:ascii="Arial" w:hAnsi="Arial" w:cs="Arial"/>
          <w:lang w:val="fi-FI"/>
        </w:rPr>
      </w:pPr>
      <w:r w:rsidRPr="00B16076">
        <w:rPr>
          <w:rFonts w:ascii="Arial" w:hAnsi="Arial" w:cs="Arial"/>
        </w:rPr>
        <w:t xml:space="preserve">Dari </w:t>
      </w:r>
      <w:r w:rsidRPr="00B16076">
        <w:rPr>
          <w:rFonts w:ascii="Arial" w:hAnsi="Arial" w:cs="Arial"/>
          <w:lang w:val="fi-FI"/>
        </w:rPr>
        <w:t>hasil</w:t>
      </w:r>
      <w:r w:rsidRPr="00B16076">
        <w:rPr>
          <w:rFonts w:ascii="Arial" w:hAnsi="Arial" w:cs="Arial"/>
        </w:rPr>
        <w:t xml:space="preserve"> analisis dan pembahasan untuk menjawab tujuan dari penelian ini maka dapat ditarik kesimpulan bahwa faktor yang berpengaruh menurut perubahan fisik spasial kota terhadap kondisi social ekonomi masyarakat adalah </w:t>
      </w:r>
      <w:r w:rsidRPr="00B16076">
        <w:rPr>
          <w:rFonts w:ascii="Arial" w:hAnsi="Arial" w:cs="Arial"/>
          <w:lang w:val="fi-FI"/>
        </w:rPr>
        <w:t xml:space="preserve">letak keberadaan kampus, meningkatnya harga lahan, dan berkembangnya bangunan-bangunan komersial dan perumahan </w:t>
      </w:r>
      <w:r w:rsidRPr="00B16076">
        <w:rPr>
          <w:rFonts w:ascii="Arial" w:hAnsi="Arial" w:cs="Arial"/>
        </w:rPr>
        <w:t xml:space="preserve">di Kawasan Pendidikan Samata-Bontomarannu, adapun factor </w:t>
      </w:r>
      <w:r w:rsidRPr="00B16076">
        <w:rPr>
          <w:rFonts w:ascii="Arial" w:hAnsi="Arial" w:cs="Arial"/>
          <w:lang w:val="fi-FI"/>
        </w:rPr>
        <w:t xml:space="preserve">yang sangat berpengaruh menurut perubahan fisik spasial kota terhadap terhadap kondisi sosial ekonomi masyarakat adalah terjadinya perubahan pemanfaatan lahan. </w:t>
      </w:r>
      <w:proofErr w:type="gramStart"/>
      <w:r w:rsidRPr="00B16076">
        <w:rPr>
          <w:rFonts w:ascii="Arial" w:hAnsi="Arial" w:cs="Arial"/>
        </w:rPr>
        <w:t xml:space="preserve">Sedangkan </w:t>
      </w:r>
      <w:r w:rsidRPr="00B16076">
        <w:rPr>
          <w:rFonts w:ascii="Arial" w:hAnsi="Arial" w:cs="Arial"/>
          <w:lang w:val="fi-FI"/>
        </w:rPr>
        <w:t>faktor yang berpengaruh terhadap kondisi sosial masyarakat adalah pengaruh kualitas pendidikan, kesehatan, dan agama di masyarakat.</w:t>
      </w:r>
      <w:proofErr w:type="gramEnd"/>
    </w:p>
    <w:p w:rsidR="00B16076" w:rsidRPr="00B16076" w:rsidRDefault="00B16076" w:rsidP="00B16076">
      <w:pPr>
        <w:spacing w:after="0" w:line="240" w:lineRule="auto"/>
        <w:ind w:left="-142" w:firstLine="284"/>
        <w:jc w:val="both"/>
        <w:rPr>
          <w:rFonts w:ascii="Arial" w:hAnsi="Arial" w:cs="Arial"/>
          <w:lang w:val="id-ID"/>
        </w:rPr>
      </w:pPr>
      <w:r w:rsidRPr="00B16076">
        <w:rPr>
          <w:rFonts w:ascii="Arial" w:hAnsi="Arial" w:cs="Arial"/>
          <w:lang w:val="fi-FI"/>
        </w:rPr>
        <w:t xml:space="preserve">Perubahan-perubahan tersebut ditandai dengan munculnya berbagai aktivitas perdagangan dan jasa lainnya </w:t>
      </w:r>
      <w:r w:rsidRPr="00B16076">
        <w:rPr>
          <w:rFonts w:ascii="Arial" w:hAnsi="Arial" w:cs="Arial"/>
          <w:lang w:val="id-ID"/>
        </w:rPr>
        <w:t xml:space="preserve">yang </w:t>
      </w:r>
      <w:r w:rsidRPr="00B16076">
        <w:rPr>
          <w:rFonts w:ascii="Arial" w:hAnsi="Arial" w:cs="Arial"/>
          <w:lang w:val="fi-FI"/>
        </w:rPr>
        <w:t xml:space="preserve">tumbuh di sekitar jaringan jalan utama terutama yang </w:t>
      </w:r>
      <w:r w:rsidRPr="00B16076">
        <w:rPr>
          <w:rFonts w:ascii="Arial" w:hAnsi="Arial" w:cs="Arial"/>
          <w:lang w:val="id-ID"/>
        </w:rPr>
        <w:t xml:space="preserve">berada </w:t>
      </w:r>
      <w:r w:rsidRPr="00B16076">
        <w:rPr>
          <w:rFonts w:ascii="Arial" w:hAnsi="Arial" w:cs="Arial"/>
          <w:lang w:val="fi-FI"/>
        </w:rPr>
        <w:t>dekat</w:t>
      </w:r>
      <w:r w:rsidRPr="00B16076">
        <w:rPr>
          <w:rFonts w:ascii="Arial" w:hAnsi="Arial" w:cs="Arial"/>
          <w:lang w:val="id-ID"/>
        </w:rPr>
        <w:t xml:space="preserve"> dari</w:t>
      </w:r>
      <w:r w:rsidRPr="00B16076">
        <w:rPr>
          <w:rFonts w:ascii="Arial" w:hAnsi="Arial" w:cs="Arial"/>
          <w:lang w:val="fi-FI"/>
        </w:rPr>
        <w:t xml:space="preserve"> kampus atau dekat dengan tempat tinggal mahasiswa, serta bangunan rumah kos yang semakin banyak bermunculan di daerah permukiman yang dekat dengan kampus atau daerah pengembangan yang masih kosong di sekitar kampus. fungsi lahan dari suasana pertanian menjadi aktifitas kegiatan perkotaan pendukung kawasan pendidikan. Adapun pengaruh sosial terhadap pendidikan yaitu warga lebih termotivasi khususnya anak-anak untuk bersekolah maupun melanjutkan pendidikan ke perguruan tinggi dengan alasan letak tempat tinggal dengan universitas yang lebih dekat. Selain itu, pengaruhnya terhadap agama yai</w:t>
      </w:r>
      <w:r w:rsidRPr="00B16076">
        <w:rPr>
          <w:rFonts w:ascii="Arial" w:hAnsi="Arial" w:cs="Arial"/>
          <w:lang w:val="id-ID"/>
        </w:rPr>
        <w:t>tu</w:t>
      </w:r>
      <w:r w:rsidRPr="00B16076">
        <w:rPr>
          <w:rFonts w:ascii="Arial" w:hAnsi="Arial" w:cs="Arial"/>
          <w:lang w:val="fi-FI"/>
        </w:rPr>
        <w:t xml:space="preserve"> warga termotivasi untuk mendatangi mesjid-mesjid setempat. Seperti beberapa mahasiswa yang memberikan bimbingan mengaji maupun kegiatan-kegiatan lainnya.</w:t>
      </w:r>
      <w:r w:rsidRPr="00B16076">
        <w:rPr>
          <w:rFonts w:ascii="Arial" w:hAnsi="Arial" w:cs="Arial"/>
          <w:lang w:val="id-ID"/>
        </w:rPr>
        <w:t xml:space="preserve"> Adapun pengaruhnya terhadap kesehatan dan lain-lain.</w:t>
      </w:r>
    </w:p>
    <w:p w:rsidR="00B16076" w:rsidRDefault="00B16076" w:rsidP="00B16076">
      <w:pPr>
        <w:pStyle w:val="ListParagraph"/>
        <w:spacing w:after="0" w:line="240" w:lineRule="auto"/>
        <w:ind w:left="0" w:right="-195"/>
        <w:rPr>
          <w:rFonts w:ascii="Arial" w:hAnsi="Arial" w:cs="Arial"/>
        </w:rPr>
      </w:pPr>
    </w:p>
    <w:p w:rsidR="00B16076" w:rsidRPr="00B16076" w:rsidRDefault="00B16076" w:rsidP="00B16076">
      <w:pPr>
        <w:pStyle w:val="ListParagraph"/>
        <w:spacing w:after="0" w:line="240" w:lineRule="auto"/>
        <w:ind w:left="-180" w:right="-195"/>
        <w:rPr>
          <w:rFonts w:ascii="Arial" w:hAnsi="Arial" w:cs="Arial"/>
          <w:b/>
        </w:rPr>
      </w:pPr>
      <w:r w:rsidRPr="00B16076">
        <w:rPr>
          <w:rFonts w:ascii="Arial" w:hAnsi="Arial" w:cs="Arial"/>
          <w:b/>
        </w:rPr>
        <w:t>Daftar Pustaka</w:t>
      </w:r>
    </w:p>
    <w:p w:rsidR="00B16076" w:rsidRPr="00B16076" w:rsidRDefault="00B16076" w:rsidP="00B16076">
      <w:pPr>
        <w:tabs>
          <w:tab w:val="left" w:pos="284"/>
        </w:tabs>
        <w:spacing w:after="0" w:line="240" w:lineRule="auto"/>
        <w:ind w:firstLine="284"/>
        <w:jc w:val="both"/>
        <w:rPr>
          <w:rFonts w:ascii="Arial" w:hAnsi="Arial" w:cs="Arial"/>
        </w:rPr>
      </w:pPr>
      <w:r w:rsidRPr="00B16076">
        <w:rPr>
          <w:rFonts w:ascii="Arial" w:hAnsi="Arial" w:cs="Arial"/>
        </w:rPr>
        <w:t xml:space="preserve">Adisasmita, Raharjo. 1989. </w:t>
      </w:r>
      <w:r w:rsidRPr="00B16076">
        <w:rPr>
          <w:rFonts w:ascii="Arial" w:hAnsi="Arial" w:cs="Arial"/>
          <w:i/>
        </w:rPr>
        <w:t>Ekonomi Perkotaan</w:t>
      </w:r>
      <w:r w:rsidRPr="00B16076">
        <w:rPr>
          <w:rFonts w:ascii="Arial" w:hAnsi="Arial" w:cs="Arial"/>
        </w:rPr>
        <w:t>. UNHAS: Ujung Pandang</w:t>
      </w:r>
    </w:p>
    <w:p w:rsidR="00B16076" w:rsidRPr="00B16076" w:rsidRDefault="00B16076" w:rsidP="00B16076">
      <w:pPr>
        <w:tabs>
          <w:tab w:val="left" w:pos="284"/>
        </w:tabs>
        <w:spacing w:after="0" w:line="240" w:lineRule="auto"/>
        <w:ind w:firstLine="284"/>
        <w:jc w:val="both"/>
        <w:rPr>
          <w:rFonts w:ascii="Arial" w:hAnsi="Arial" w:cs="Arial"/>
        </w:rPr>
      </w:pPr>
      <w:proofErr w:type="gramStart"/>
      <w:r w:rsidRPr="00B16076">
        <w:rPr>
          <w:rFonts w:ascii="Arial" w:hAnsi="Arial" w:cs="Arial"/>
        </w:rPr>
        <w:lastRenderedPageBreak/>
        <w:t>Amar.</w:t>
      </w:r>
      <w:proofErr w:type="gramEnd"/>
      <w:r w:rsidRPr="00B16076">
        <w:rPr>
          <w:rFonts w:ascii="Arial" w:hAnsi="Arial" w:cs="Arial"/>
        </w:rPr>
        <w:t xml:space="preserve"> 2004. </w:t>
      </w:r>
      <w:r w:rsidRPr="00B16076">
        <w:rPr>
          <w:rFonts w:ascii="Arial" w:hAnsi="Arial" w:cs="Arial"/>
          <w:i/>
        </w:rPr>
        <w:t>Kutub dan Pusat Pertumbuhan Sebagai Konsep Pengembangan Wilayah</w:t>
      </w:r>
      <w:r w:rsidRPr="00B16076">
        <w:rPr>
          <w:rFonts w:ascii="Arial" w:hAnsi="Arial" w:cs="Arial"/>
        </w:rPr>
        <w:t>. Tadulako University Press: Palu</w:t>
      </w:r>
    </w:p>
    <w:p w:rsidR="00B16076" w:rsidRPr="00B16076" w:rsidRDefault="00B16076" w:rsidP="00B16076">
      <w:pPr>
        <w:tabs>
          <w:tab w:val="left" w:pos="284"/>
        </w:tabs>
        <w:spacing w:after="0" w:line="240" w:lineRule="auto"/>
        <w:ind w:firstLine="284"/>
        <w:jc w:val="both"/>
        <w:rPr>
          <w:rFonts w:ascii="Arial" w:hAnsi="Arial" w:cs="Arial"/>
          <w:spacing w:val="-4"/>
        </w:rPr>
      </w:pPr>
      <w:r w:rsidRPr="00B16076">
        <w:rPr>
          <w:rFonts w:ascii="Arial" w:hAnsi="Arial" w:cs="Arial"/>
          <w:spacing w:val="-4"/>
        </w:rPr>
        <w:t xml:space="preserve">Faisal, Sanapiah. 1996. </w:t>
      </w:r>
      <w:r w:rsidRPr="00B16076">
        <w:rPr>
          <w:rFonts w:ascii="Arial" w:hAnsi="Arial" w:cs="Arial"/>
          <w:i/>
          <w:iCs/>
          <w:spacing w:val="-4"/>
        </w:rPr>
        <w:t>Format-Format Penelitian Sosial.</w:t>
      </w:r>
      <w:r w:rsidRPr="00B16076">
        <w:rPr>
          <w:rFonts w:ascii="Arial" w:hAnsi="Arial" w:cs="Arial"/>
          <w:spacing w:val="-4"/>
        </w:rPr>
        <w:t xml:space="preserve"> Rajawali Press:  Jakarta</w:t>
      </w:r>
    </w:p>
    <w:p w:rsidR="00B16076" w:rsidRPr="00B16076" w:rsidRDefault="00B16076" w:rsidP="00B16076">
      <w:pPr>
        <w:tabs>
          <w:tab w:val="left" w:pos="284"/>
        </w:tabs>
        <w:spacing w:after="0" w:line="240" w:lineRule="auto"/>
        <w:ind w:firstLine="284"/>
        <w:jc w:val="both"/>
        <w:rPr>
          <w:rFonts w:ascii="Arial" w:hAnsi="Arial" w:cs="Arial"/>
        </w:rPr>
      </w:pPr>
      <w:proofErr w:type="gramStart"/>
      <w:r w:rsidRPr="00B16076">
        <w:rPr>
          <w:rFonts w:ascii="Arial" w:hAnsi="Arial" w:cs="Arial"/>
        </w:rPr>
        <w:t>Gallion, Arthur B. dan Simon, Eisner.</w:t>
      </w:r>
      <w:proofErr w:type="gramEnd"/>
      <w:r w:rsidRPr="00B16076">
        <w:rPr>
          <w:rFonts w:ascii="Arial" w:hAnsi="Arial" w:cs="Arial"/>
        </w:rPr>
        <w:t xml:space="preserve"> 1996. </w:t>
      </w:r>
      <w:r w:rsidRPr="00B16076">
        <w:rPr>
          <w:rFonts w:ascii="Arial" w:hAnsi="Arial" w:cs="Arial"/>
          <w:i/>
          <w:iCs/>
        </w:rPr>
        <w:t>Pengantar Perancangan Kota Desain dan Perencanaan Kota,</w:t>
      </w:r>
      <w:r w:rsidRPr="00B16076">
        <w:rPr>
          <w:rFonts w:ascii="Arial" w:hAnsi="Arial" w:cs="Arial"/>
        </w:rPr>
        <w:t xml:space="preserve"> Edisi Kelima, Jilid I. Erlangga:  Jakarta</w:t>
      </w:r>
    </w:p>
    <w:p w:rsidR="00B16076" w:rsidRPr="00B16076" w:rsidRDefault="00B16076" w:rsidP="00B16076">
      <w:pPr>
        <w:tabs>
          <w:tab w:val="left" w:pos="284"/>
        </w:tabs>
        <w:spacing w:after="0" w:line="240" w:lineRule="auto"/>
        <w:ind w:firstLine="284"/>
        <w:jc w:val="both"/>
        <w:rPr>
          <w:rFonts w:ascii="Arial" w:hAnsi="Arial" w:cs="Arial"/>
        </w:rPr>
      </w:pPr>
      <w:proofErr w:type="gramStart"/>
      <w:r w:rsidRPr="00B16076">
        <w:rPr>
          <w:rFonts w:ascii="Arial" w:hAnsi="Arial" w:cs="Arial"/>
        </w:rPr>
        <w:t>ILham.</w:t>
      </w:r>
      <w:proofErr w:type="gramEnd"/>
      <w:r w:rsidRPr="00B16076">
        <w:rPr>
          <w:rFonts w:ascii="Arial" w:hAnsi="Arial" w:cs="Arial"/>
        </w:rPr>
        <w:t xml:space="preserve"> </w:t>
      </w:r>
      <w:proofErr w:type="gramStart"/>
      <w:r w:rsidRPr="00B16076">
        <w:rPr>
          <w:rFonts w:ascii="Arial" w:hAnsi="Arial" w:cs="Arial"/>
        </w:rPr>
        <w:t xml:space="preserve">1990. </w:t>
      </w:r>
      <w:r w:rsidRPr="00B16076">
        <w:rPr>
          <w:rFonts w:ascii="Arial" w:hAnsi="Arial" w:cs="Arial"/>
          <w:i/>
        </w:rPr>
        <w:t>Strategi Pembangunan Perkotaan Di Indonesia</w:t>
      </w:r>
      <w:r w:rsidRPr="00B16076">
        <w:rPr>
          <w:rFonts w:ascii="Arial" w:hAnsi="Arial" w:cs="Arial"/>
        </w:rPr>
        <w:t>.</w:t>
      </w:r>
      <w:proofErr w:type="gramEnd"/>
      <w:r w:rsidRPr="00B16076">
        <w:rPr>
          <w:rFonts w:ascii="Arial" w:hAnsi="Arial" w:cs="Arial"/>
        </w:rPr>
        <w:t xml:space="preserve"> Usaha Nasional: Surabaya</w:t>
      </w:r>
    </w:p>
    <w:p w:rsidR="00B16076" w:rsidRPr="00B16076" w:rsidRDefault="00B16076" w:rsidP="00B16076">
      <w:pPr>
        <w:tabs>
          <w:tab w:val="left" w:pos="284"/>
        </w:tabs>
        <w:spacing w:after="0" w:line="240" w:lineRule="auto"/>
        <w:ind w:firstLine="284"/>
        <w:jc w:val="both"/>
        <w:rPr>
          <w:rFonts w:ascii="Arial" w:hAnsi="Arial" w:cs="Arial"/>
          <w:iCs/>
        </w:rPr>
      </w:pPr>
      <w:r w:rsidRPr="00B16076">
        <w:rPr>
          <w:rFonts w:ascii="Arial" w:hAnsi="Arial" w:cs="Arial"/>
          <w:iCs/>
        </w:rPr>
        <w:t xml:space="preserve">Jayadinata, Johara T. 1986. </w:t>
      </w:r>
      <w:proofErr w:type="gramStart"/>
      <w:r w:rsidRPr="00B16076">
        <w:rPr>
          <w:rFonts w:ascii="Arial" w:hAnsi="Arial" w:cs="Arial"/>
          <w:i/>
          <w:iCs/>
        </w:rPr>
        <w:t>Tata Guna Tanah Dalam Perencanaan Pedesaan dan wilayah.</w:t>
      </w:r>
      <w:proofErr w:type="gramEnd"/>
      <w:r w:rsidRPr="00B16076">
        <w:rPr>
          <w:rFonts w:ascii="Arial" w:hAnsi="Arial" w:cs="Arial"/>
          <w:iCs/>
        </w:rPr>
        <w:t xml:space="preserve"> Penerbit ITB: Bandung</w:t>
      </w:r>
    </w:p>
    <w:p w:rsidR="00B16076" w:rsidRPr="00B16076" w:rsidRDefault="00B16076" w:rsidP="00B16076">
      <w:pPr>
        <w:spacing w:after="0" w:line="240" w:lineRule="auto"/>
        <w:ind w:firstLine="284"/>
        <w:jc w:val="both"/>
        <w:rPr>
          <w:rFonts w:ascii="Arial" w:hAnsi="Arial" w:cs="Arial"/>
        </w:rPr>
      </w:pPr>
      <w:r w:rsidRPr="00B16076">
        <w:rPr>
          <w:rFonts w:ascii="Arial" w:hAnsi="Arial" w:cs="Arial"/>
        </w:rPr>
        <w:t xml:space="preserve">Robinson, Tarigan. 2005. </w:t>
      </w:r>
      <w:r w:rsidRPr="00B16076">
        <w:rPr>
          <w:rFonts w:ascii="Arial" w:hAnsi="Arial" w:cs="Arial"/>
          <w:i/>
        </w:rPr>
        <w:t>Perencanaan Pembangunan Wilayah</w:t>
      </w:r>
      <w:r w:rsidRPr="00B16076">
        <w:rPr>
          <w:rFonts w:ascii="Arial" w:hAnsi="Arial" w:cs="Arial"/>
        </w:rPr>
        <w:t>. Bumi Aksara: Jakarta</w:t>
      </w:r>
    </w:p>
    <w:p w:rsidR="00B16076" w:rsidRPr="00B16076" w:rsidRDefault="00B16076" w:rsidP="00B16076">
      <w:pPr>
        <w:spacing w:after="0" w:line="240" w:lineRule="auto"/>
        <w:ind w:firstLine="284"/>
        <w:jc w:val="both"/>
        <w:rPr>
          <w:rFonts w:ascii="Arial" w:hAnsi="Arial" w:cs="Arial"/>
          <w:iCs/>
        </w:rPr>
      </w:pPr>
      <w:proofErr w:type="gramStart"/>
      <w:r w:rsidRPr="00B16076">
        <w:rPr>
          <w:rFonts w:ascii="Arial" w:hAnsi="Arial" w:cs="Arial"/>
          <w:iCs/>
        </w:rPr>
        <w:t>Simolingga.</w:t>
      </w:r>
      <w:proofErr w:type="gramEnd"/>
      <w:r w:rsidRPr="00B16076">
        <w:rPr>
          <w:rFonts w:ascii="Arial" w:hAnsi="Arial" w:cs="Arial"/>
          <w:iCs/>
        </w:rPr>
        <w:t xml:space="preserve"> </w:t>
      </w:r>
      <w:r w:rsidRPr="00B16076">
        <w:rPr>
          <w:rFonts w:ascii="Arial" w:hAnsi="Arial" w:cs="Arial"/>
          <w:i/>
          <w:iCs/>
        </w:rPr>
        <w:t xml:space="preserve">1999. Pembangunan Kota. </w:t>
      </w:r>
      <w:r w:rsidRPr="00B16076">
        <w:rPr>
          <w:rFonts w:ascii="Arial" w:hAnsi="Arial" w:cs="Arial"/>
        </w:rPr>
        <w:t>Pustaka Sinar Harapan Anggota Ikapi:</w:t>
      </w:r>
      <w:r w:rsidRPr="00B16076">
        <w:rPr>
          <w:rFonts w:ascii="Arial" w:hAnsi="Arial" w:cs="Arial"/>
          <w:iCs/>
        </w:rPr>
        <w:t xml:space="preserve"> Jakarta</w:t>
      </w:r>
    </w:p>
    <w:p w:rsidR="00B16076" w:rsidRPr="00B16076" w:rsidRDefault="00B16076" w:rsidP="00B16076">
      <w:pPr>
        <w:tabs>
          <w:tab w:val="left" w:pos="1218"/>
        </w:tabs>
        <w:spacing w:after="0" w:line="240" w:lineRule="auto"/>
        <w:ind w:firstLine="284"/>
        <w:jc w:val="both"/>
        <w:rPr>
          <w:rFonts w:ascii="Arial" w:hAnsi="Arial" w:cs="Arial"/>
          <w:lang w:val="it-IT"/>
        </w:rPr>
      </w:pPr>
      <w:r w:rsidRPr="00B16076">
        <w:rPr>
          <w:rFonts w:ascii="Arial" w:hAnsi="Arial" w:cs="Arial"/>
          <w:lang w:val="it-IT"/>
        </w:rPr>
        <w:t xml:space="preserve">Sugiyono. 2012. </w:t>
      </w:r>
      <w:r w:rsidRPr="00B16076">
        <w:rPr>
          <w:rFonts w:ascii="Arial" w:hAnsi="Arial" w:cs="Arial"/>
          <w:i/>
          <w:lang w:val="it-IT"/>
        </w:rPr>
        <w:t>Metode Penelitian Kombinasi (Mixed Methods)</w:t>
      </w:r>
      <w:r w:rsidRPr="00B16076">
        <w:rPr>
          <w:rFonts w:ascii="Arial" w:hAnsi="Arial" w:cs="Arial"/>
          <w:lang w:val="it-IT"/>
        </w:rPr>
        <w:t>, Cet. Kedua. Alfabeta: Bandung.</w:t>
      </w:r>
    </w:p>
    <w:p w:rsidR="00B16076" w:rsidRPr="00B16076" w:rsidRDefault="00B16076" w:rsidP="00B16076">
      <w:pPr>
        <w:tabs>
          <w:tab w:val="left" w:pos="1218"/>
        </w:tabs>
        <w:spacing w:after="0" w:line="240" w:lineRule="auto"/>
        <w:ind w:firstLine="284"/>
        <w:jc w:val="both"/>
        <w:rPr>
          <w:rFonts w:ascii="Arial" w:hAnsi="Arial" w:cs="Arial"/>
          <w:lang w:val="it-IT"/>
        </w:rPr>
      </w:pPr>
      <w:r w:rsidRPr="00B16076">
        <w:rPr>
          <w:rFonts w:ascii="Arial" w:hAnsi="Arial" w:cs="Arial"/>
          <w:lang w:val="it-IT"/>
        </w:rPr>
        <w:t xml:space="preserve">Yunus, Hadi Sabari. 2000. </w:t>
      </w:r>
      <w:r w:rsidRPr="00B16076">
        <w:rPr>
          <w:rFonts w:ascii="Arial" w:hAnsi="Arial" w:cs="Arial"/>
          <w:i/>
          <w:lang w:val="it-IT"/>
        </w:rPr>
        <w:t xml:space="preserve">Struktur Tata Ruang Kota. </w:t>
      </w:r>
      <w:r w:rsidRPr="00B16076">
        <w:rPr>
          <w:rFonts w:ascii="Arial" w:hAnsi="Arial" w:cs="Arial"/>
          <w:lang w:val="it-IT"/>
        </w:rPr>
        <w:t xml:space="preserve">Pustaka Pelajar: Yogyakarta </w:t>
      </w:r>
    </w:p>
    <w:p w:rsidR="00B16076" w:rsidRPr="00B16076" w:rsidRDefault="00B16076" w:rsidP="00B16076">
      <w:pPr>
        <w:spacing w:after="0" w:line="240" w:lineRule="auto"/>
        <w:ind w:firstLine="284"/>
        <w:jc w:val="both"/>
        <w:rPr>
          <w:rFonts w:ascii="Arial" w:hAnsi="Arial" w:cs="Arial"/>
        </w:rPr>
      </w:pPr>
      <w:proofErr w:type="gramStart"/>
      <w:r w:rsidRPr="00B16076">
        <w:rPr>
          <w:rFonts w:ascii="Arial" w:hAnsi="Arial" w:cs="Arial"/>
        </w:rPr>
        <w:t>Zulkaidy, Denny.</w:t>
      </w:r>
      <w:proofErr w:type="gramEnd"/>
      <w:r w:rsidRPr="00B16076">
        <w:rPr>
          <w:rFonts w:ascii="Arial" w:hAnsi="Arial" w:cs="Arial"/>
        </w:rPr>
        <w:t xml:space="preserve"> 1999. </w:t>
      </w:r>
      <w:r w:rsidRPr="00B16076">
        <w:rPr>
          <w:rFonts w:ascii="Arial" w:hAnsi="Arial" w:cs="Arial"/>
          <w:i/>
          <w:iCs/>
        </w:rPr>
        <w:t>Pemahaman Perubahan Pemanfaatan Lahan Kota Sebagai Dasar Bagi Kebijakan Penanganannya</w:t>
      </w:r>
      <w:r w:rsidRPr="00B16076">
        <w:rPr>
          <w:rFonts w:ascii="Arial" w:hAnsi="Arial" w:cs="Arial"/>
        </w:rPr>
        <w:t>, Jurnal Perencanaan Wilayah dan Kota: ITB: Bandung.</w:t>
      </w:r>
    </w:p>
    <w:p w:rsidR="00B16076" w:rsidRPr="00B16076" w:rsidRDefault="00B16076" w:rsidP="00B16076">
      <w:pPr>
        <w:spacing w:after="0" w:line="240" w:lineRule="auto"/>
        <w:ind w:firstLine="284"/>
        <w:jc w:val="both"/>
        <w:rPr>
          <w:rFonts w:ascii="Arial" w:hAnsi="Arial" w:cs="Arial"/>
        </w:rPr>
      </w:pPr>
    </w:p>
    <w:p w:rsidR="00B16076" w:rsidRPr="00B16076" w:rsidRDefault="00B16076" w:rsidP="00B16076">
      <w:pPr>
        <w:rPr>
          <w:rFonts w:ascii="Arial" w:hAnsi="Arial" w:cs="Arial"/>
        </w:rPr>
      </w:pPr>
    </w:p>
    <w:p w:rsidR="00B16076" w:rsidRPr="00B16076" w:rsidRDefault="00B16076" w:rsidP="00B16076">
      <w:pPr>
        <w:spacing w:after="0" w:line="240" w:lineRule="auto"/>
        <w:jc w:val="both"/>
        <w:rPr>
          <w:rFonts w:ascii="Arial" w:hAnsi="Arial" w:cs="Arial"/>
        </w:rPr>
        <w:sectPr w:rsidR="00B16076" w:rsidRPr="00B16076" w:rsidSect="002E2A45">
          <w:headerReference w:type="default" r:id="rId18"/>
          <w:footerReference w:type="default" r:id="rId19"/>
          <w:type w:val="continuous"/>
          <w:pgSz w:w="11907" w:h="16839" w:code="9"/>
          <w:pgMar w:top="1418" w:right="1418" w:bottom="1418" w:left="1985" w:header="720" w:footer="720" w:gutter="0"/>
          <w:pgNumType w:start="29"/>
          <w:cols w:space="720"/>
          <w:docGrid w:linePitch="360"/>
        </w:sectPr>
      </w:pPr>
    </w:p>
    <w:p w:rsidR="00D77EDC" w:rsidRPr="00B16076" w:rsidRDefault="00D77EDC" w:rsidP="00B16076">
      <w:pPr>
        <w:spacing w:after="0" w:line="240" w:lineRule="auto"/>
        <w:ind w:right="89"/>
        <w:rPr>
          <w:rFonts w:ascii="Arial" w:hAnsi="Arial" w:cs="Arial"/>
        </w:rPr>
      </w:pPr>
    </w:p>
    <w:sectPr w:rsidR="00D77EDC" w:rsidRPr="00B16076" w:rsidSect="00EF7C45">
      <w:type w:val="continuous"/>
      <w:pgSz w:w="11907" w:h="16839" w:code="9"/>
      <w:pgMar w:top="1656" w:right="1656" w:bottom="2275"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8E4" w:rsidRDefault="00FA58E4" w:rsidP="00AC35A1">
      <w:pPr>
        <w:spacing w:after="0" w:line="240" w:lineRule="auto"/>
      </w:pPr>
      <w:r>
        <w:separator/>
      </w:r>
    </w:p>
  </w:endnote>
  <w:endnote w:type="continuationSeparator" w:id="0">
    <w:p w:rsidR="00FA58E4" w:rsidRDefault="00FA58E4" w:rsidP="00AC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6168"/>
      <w:docPartObj>
        <w:docPartGallery w:val="Page Numbers (Bottom of Page)"/>
        <w:docPartUnique/>
      </w:docPartObj>
    </w:sdtPr>
    <w:sdtEndPr>
      <w:rPr>
        <w:rFonts w:ascii="Arial" w:hAnsi="Arial" w:cs="Arial"/>
      </w:rPr>
    </w:sdtEndPr>
    <w:sdtContent>
      <w:p w:rsidR="00833491" w:rsidRPr="00833491" w:rsidRDefault="00833491">
        <w:pPr>
          <w:pStyle w:val="Footer"/>
          <w:jc w:val="right"/>
          <w:rPr>
            <w:rFonts w:ascii="Arial" w:hAnsi="Arial" w:cs="Arial"/>
          </w:rPr>
        </w:pPr>
        <w:r w:rsidRPr="00833491">
          <w:rPr>
            <w:rFonts w:ascii="Arial" w:hAnsi="Arial" w:cs="Arial"/>
          </w:rPr>
          <w:fldChar w:fldCharType="begin"/>
        </w:r>
        <w:r w:rsidRPr="00833491">
          <w:rPr>
            <w:rFonts w:ascii="Arial" w:hAnsi="Arial" w:cs="Arial"/>
          </w:rPr>
          <w:instrText xml:space="preserve"> PAGE   \* MERGEFORMAT </w:instrText>
        </w:r>
        <w:r w:rsidRPr="00833491">
          <w:rPr>
            <w:rFonts w:ascii="Arial" w:hAnsi="Arial" w:cs="Arial"/>
          </w:rPr>
          <w:fldChar w:fldCharType="separate"/>
        </w:r>
        <w:r w:rsidR="002E2A45">
          <w:rPr>
            <w:rFonts w:ascii="Arial" w:hAnsi="Arial" w:cs="Arial"/>
            <w:noProof/>
          </w:rPr>
          <w:t>33</w:t>
        </w:r>
        <w:r w:rsidRPr="00833491">
          <w:rPr>
            <w:rFonts w:ascii="Arial" w:hAnsi="Arial" w:cs="Arial"/>
          </w:rPr>
          <w:fldChar w:fldCharType="end"/>
        </w:r>
      </w:p>
    </w:sdtContent>
  </w:sdt>
  <w:p w:rsidR="00833491" w:rsidRDefault="00833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8E4" w:rsidRDefault="00FA58E4" w:rsidP="00AC35A1">
      <w:pPr>
        <w:spacing w:after="0" w:line="240" w:lineRule="auto"/>
      </w:pPr>
      <w:r>
        <w:separator/>
      </w:r>
    </w:p>
  </w:footnote>
  <w:footnote w:type="continuationSeparator" w:id="0">
    <w:p w:rsidR="00FA58E4" w:rsidRDefault="00FA58E4" w:rsidP="00AC3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491" w:rsidRDefault="00833491" w:rsidP="00833491">
    <w:pPr>
      <w:spacing w:after="0" w:line="240" w:lineRule="auto"/>
      <w:rPr>
        <w:rFonts w:ascii="Arial" w:hAnsi="Arial" w:cs="Arial"/>
        <w:b/>
        <w:sz w:val="18"/>
        <w:szCs w:val="18"/>
        <w:lang w:val="sv-SE"/>
      </w:rPr>
    </w:pPr>
  </w:p>
  <w:p w:rsidR="00833491" w:rsidRPr="00833491" w:rsidRDefault="00833491" w:rsidP="00833491">
    <w:pPr>
      <w:spacing w:after="0" w:line="240" w:lineRule="auto"/>
      <w:rPr>
        <w:rFonts w:ascii="Arial" w:hAnsi="Arial" w:cs="Arial"/>
        <w:b/>
        <w:sz w:val="18"/>
        <w:szCs w:val="18"/>
        <w:lang w:val="sv-SE"/>
      </w:rPr>
    </w:pPr>
    <w:r>
      <w:rPr>
        <w:rFonts w:ascii="Arial" w:hAnsi="Arial" w:cs="Arial"/>
        <w:b/>
        <w:sz w:val="18"/>
        <w:szCs w:val="18"/>
        <w:lang w:val="sv-SE"/>
      </w:rPr>
      <w:t>Risma Handayani, Pengaruh Kawasan Pendidikan Samata-B</w:t>
    </w:r>
    <w:r w:rsidRPr="00833491">
      <w:rPr>
        <w:rFonts w:ascii="Arial" w:hAnsi="Arial" w:cs="Arial"/>
        <w:b/>
        <w:sz w:val="18"/>
        <w:szCs w:val="18"/>
        <w:lang w:val="sv-SE"/>
      </w:rPr>
      <w:t xml:space="preserve">ontomarannu </w:t>
    </w:r>
    <w:r>
      <w:rPr>
        <w:rFonts w:ascii="Arial" w:hAnsi="Arial" w:cs="Arial"/>
        <w:b/>
        <w:sz w:val="18"/>
        <w:szCs w:val="18"/>
        <w:lang w:val="sv-SE"/>
      </w:rPr>
      <w:t>Terhadap Daerah S</w:t>
    </w:r>
    <w:r w:rsidRPr="00833491">
      <w:rPr>
        <w:rFonts w:ascii="Arial" w:hAnsi="Arial" w:cs="Arial"/>
        <w:b/>
        <w:sz w:val="18"/>
        <w:szCs w:val="18"/>
        <w:lang w:val="sv-SE"/>
      </w:rPr>
      <w:t>ekitar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23B8"/>
    <w:multiLevelType w:val="hybridMultilevel"/>
    <w:tmpl w:val="EE7E07D6"/>
    <w:lvl w:ilvl="0" w:tplc="8AE891D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nsid w:val="150B04EA"/>
    <w:multiLevelType w:val="hybridMultilevel"/>
    <w:tmpl w:val="53541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0585F"/>
    <w:multiLevelType w:val="hybridMultilevel"/>
    <w:tmpl w:val="EEB4EF0A"/>
    <w:lvl w:ilvl="0" w:tplc="9EEEA0C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nsid w:val="254505DB"/>
    <w:multiLevelType w:val="hybridMultilevel"/>
    <w:tmpl w:val="AFD87FFE"/>
    <w:lvl w:ilvl="0" w:tplc="7AF21EF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nsid w:val="2AC16BFD"/>
    <w:multiLevelType w:val="hybridMultilevel"/>
    <w:tmpl w:val="3A147AE2"/>
    <w:lvl w:ilvl="0" w:tplc="04090011">
      <w:start w:val="1"/>
      <w:numFmt w:val="decimal"/>
      <w:lvlText w:val="%1)"/>
      <w:lvlJc w:val="left"/>
      <w:pPr>
        <w:tabs>
          <w:tab w:val="num" w:pos="757"/>
        </w:tabs>
        <w:ind w:left="757"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8DC17CC"/>
    <w:multiLevelType w:val="hybridMultilevel"/>
    <w:tmpl w:val="489CDF66"/>
    <w:lvl w:ilvl="0" w:tplc="366E8714">
      <w:start w:val="2"/>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A63322"/>
    <w:multiLevelType w:val="multilevel"/>
    <w:tmpl w:val="0B82D310"/>
    <w:lvl w:ilvl="0">
      <w:start w:val="2"/>
      <w:numFmt w:val="decimal"/>
      <w:lvlText w:val="%1."/>
      <w:lvlJc w:val="left"/>
      <w:pPr>
        <w:ind w:left="390" w:hanging="390"/>
      </w:pPr>
    </w:lvl>
    <w:lvl w:ilvl="1">
      <w:start w:val="1"/>
      <w:numFmt w:val="upperLetter"/>
      <w:lvlText w:val="%2."/>
      <w:lvlJc w:val="left"/>
      <w:pPr>
        <w:tabs>
          <w:tab w:val="num" w:pos="810"/>
        </w:tabs>
        <w:ind w:left="810" w:hanging="360"/>
      </w:pPr>
      <w:rPr>
        <w:b/>
      </w:rPr>
    </w:lvl>
    <w:lvl w:ilvl="2">
      <w:start w:val="1"/>
      <w:numFmt w:val="lowerLetter"/>
      <w:lvlText w:val="%3."/>
      <w:lvlJc w:val="left"/>
      <w:pPr>
        <w:tabs>
          <w:tab w:val="num" w:pos="1800"/>
        </w:tabs>
        <w:ind w:left="1800" w:hanging="360"/>
      </w:pPr>
      <w:rPr>
        <w:b w:val="0"/>
      </w:rPr>
    </w:lvl>
    <w:lvl w:ilvl="3">
      <w:start w:val="1"/>
      <w:numFmt w:val="lowerLetter"/>
      <w:lvlText w:val="%4."/>
      <w:lvlJc w:val="left"/>
      <w:pPr>
        <w:ind w:left="3240" w:hanging="1080"/>
      </w:pPr>
      <w:rPr>
        <w:rFonts w:ascii="Arial" w:eastAsia="Times New Roman" w:hAnsi="Arial" w:cs="Arial"/>
      </w:r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41AD5290"/>
    <w:multiLevelType w:val="hybridMultilevel"/>
    <w:tmpl w:val="6976649C"/>
    <w:lvl w:ilvl="0" w:tplc="2956290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5A8143EC"/>
    <w:multiLevelType w:val="hybridMultilevel"/>
    <w:tmpl w:val="11CE7404"/>
    <w:lvl w:ilvl="0" w:tplc="9EEEA0C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nsid w:val="5D524BFE"/>
    <w:multiLevelType w:val="hybridMultilevel"/>
    <w:tmpl w:val="A1607766"/>
    <w:lvl w:ilvl="0" w:tplc="02BE818C">
      <w:start w:val="1"/>
      <w:numFmt w:val="lowerLetter"/>
      <w:lvlText w:val="%1."/>
      <w:lvlJc w:val="left"/>
      <w:pPr>
        <w:ind w:left="1155" w:hanging="360"/>
      </w:pPr>
      <w:rPr>
        <w:i w:val="0"/>
      </w:rPr>
    </w:lvl>
    <w:lvl w:ilvl="1" w:tplc="79DC8C72">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10">
    <w:nsid w:val="617874F1"/>
    <w:multiLevelType w:val="hybridMultilevel"/>
    <w:tmpl w:val="03D44F7E"/>
    <w:lvl w:ilvl="0" w:tplc="CDF2339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nsid w:val="6AD718F0"/>
    <w:multiLevelType w:val="hybridMultilevel"/>
    <w:tmpl w:val="21A4E3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ADA714A"/>
    <w:multiLevelType w:val="hybridMultilevel"/>
    <w:tmpl w:val="EB54A7B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6F821427"/>
    <w:multiLevelType w:val="hybridMultilevel"/>
    <w:tmpl w:val="FAF2CAFA"/>
    <w:lvl w:ilvl="0" w:tplc="98963E4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4">
    <w:nsid w:val="7D9F051E"/>
    <w:multiLevelType w:val="hybridMultilevel"/>
    <w:tmpl w:val="FB6E6192"/>
    <w:lvl w:ilvl="0" w:tplc="C27A3D66">
      <w:start w:val="2"/>
      <w:numFmt w:val="decimal"/>
      <w:lvlText w:val="%1."/>
      <w:lvlJc w:val="left"/>
      <w:pPr>
        <w:ind w:left="92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D93073"/>
    <w:multiLevelType w:val="hybridMultilevel"/>
    <w:tmpl w:val="D9B44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9F3B22"/>
    <w:multiLevelType w:val="hybridMultilevel"/>
    <w:tmpl w:val="7D2C80C0"/>
    <w:lvl w:ilvl="0" w:tplc="0409000F">
      <w:start w:val="1"/>
      <w:numFmt w:val="decimal"/>
      <w:lvlText w:val="%1."/>
      <w:lvlJc w:val="left"/>
      <w:pPr>
        <w:ind w:left="1620" w:hanging="360"/>
      </w:pPr>
    </w:lvl>
    <w:lvl w:ilvl="1" w:tplc="DD361DF4">
      <w:start w:val="1"/>
      <w:numFmt w:val="lowerLetter"/>
      <w:lvlText w:val="%2."/>
      <w:lvlJc w:val="left"/>
      <w:pPr>
        <w:ind w:left="2340" w:hanging="360"/>
      </w:pPr>
      <w:rPr>
        <w:i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num w:numId="1">
    <w:abstractNumId w:val="9"/>
  </w:num>
  <w:num w:numId="2">
    <w:abstractNumId w:val="5"/>
  </w:num>
  <w:num w:numId="3">
    <w:abstractNumId w:val="11"/>
  </w:num>
  <w:num w:numId="4">
    <w:abstractNumId w:val="15"/>
  </w:num>
  <w:num w:numId="5">
    <w:abstractNumId w:val="4"/>
  </w:num>
  <w:num w:numId="6">
    <w:abstractNumId w:val="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0"/>
  </w:num>
  <w:num w:numId="14">
    <w:abstractNumId w:val="3"/>
  </w:num>
  <w:num w:numId="15">
    <w:abstractNumId w:val="7"/>
  </w:num>
  <w:num w:numId="16">
    <w:abstractNumId w:val="10"/>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56D8"/>
    <w:rsid w:val="0000705D"/>
    <w:rsid w:val="00010A01"/>
    <w:rsid w:val="00021BC8"/>
    <w:rsid w:val="00025465"/>
    <w:rsid w:val="000259D5"/>
    <w:rsid w:val="00033BC6"/>
    <w:rsid w:val="00034FB1"/>
    <w:rsid w:val="000556F2"/>
    <w:rsid w:val="00063152"/>
    <w:rsid w:val="00072105"/>
    <w:rsid w:val="000741B7"/>
    <w:rsid w:val="000853A7"/>
    <w:rsid w:val="000B3213"/>
    <w:rsid w:val="000D6C34"/>
    <w:rsid w:val="000E5FD5"/>
    <w:rsid w:val="00103F17"/>
    <w:rsid w:val="00112CA9"/>
    <w:rsid w:val="00115FA6"/>
    <w:rsid w:val="00120788"/>
    <w:rsid w:val="0012188D"/>
    <w:rsid w:val="00125146"/>
    <w:rsid w:val="00131535"/>
    <w:rsid w:val="00135A54"/>
    <w:rsid w:val="0014155E"/>
    <w:rsid w:val="00152EFA"/>
    <w:rsid w:val="00157C07"/>
    <w:rsid w:val="00165F7F"/>
    <w:rsid w:val="00166828"/>
    <w:rsid w:val="0019391E"/>
    <w:rsid w:val="0019523F"/>
    <w:rsid w:val="001C4A95"/>
    <w:rsid w:val="001D11E1"/>
    <w:rsid w:val="001D724C"/>
    <w:rsid w:val="001E1EEE"/>
    <w:rsid w:val="001E2CA8"/>
    <w:rsid w:val="001E3ABD"/>
    <w:rsid w:val="0023423C"/>
    <w:rsid w:val="0023798C"/>
    <w:rsid w:val="002423C2"/>
    <w:rsid w:val="00255D4F"/>
    <w:rsid w:val="002618F1"/>
    <w:rsid w:val="00266507"/>
    <w:rsid w:val="00267EA0"/>
    <w:rsid w:val="00272AA6"/>
    <w:rsid w:val="00274655"/>
    <w:rsid w:val="002828C0"/>
    <w:rsid w:val="002B1DF5"/>
    <w:rsid w:val="002C2D4C"/>
    <w:rsid w:val="002D71C8"/>
    <w:rsid w:val="002D7A4D"/>
    <w:rsid w:val="002E2A45"/>
    <w:rsid w:val="002F7C14"/>
    <w:rsid w:val="00304176"/>
    <w:rsid w:val="00307826"/>
    <w:rsid w:val="00311DFE"/>
    <w:rsid w:val="00332A9B"/>
    <w:rsid w:val="00350CCC"/>
    <w:rsid w:val="00356FF3"/>
    <w:rsid w:val="00365E7A"/>
    <w:rsid w:val="0036685F"/>
    <w:rsid w:val="00373A55"/>
    <w:rsid w:val="00385B12"/>
    <w:rsid w:val="003867BE"/>
    <w:rsid w:val="003A33EA"/>
    <w:rsid w:val="003A5AD6"/>
    <w:rsid w:val="003B54C2"/>
    <w:rsid w:val="003C0074"/>
    <w:rsid w:val="003D5A62"/>
    <w:rsid w:val="003D7DFA"/>
    <w:rsid w:val="003E0916"/>
    <w:rsid w:val="003E4003"/>
    <w:rsid w:val="003F3B80"/>
    <w:rsid w:val="003F6F39"/>
    <w:rsid w:val="003F7628"/>
    <w:rsid w:val="00401C60"/>
    <w:rsid w:val="00403445"/>
    <w:rsid w:val="00403DAB"/>
    <w:rsid w:val="00415F71"/>
    <w:rsid w:val="00427E11"/>
    <w:rsid w:val="0043655F"/>
    <w:rsid w:val="00446095"/>
    <w:rsid w:val="0046237E"/>
    <w:rsid w:val="0046306B"/>
    <w:rsid w:val="00472B48"/>
    <w:rsid w:val="00481954"/>
    <w:rsid w:val="00485802"/>
    <w:rsid w:val="00495C9D"/>
    <w:rsid w:val="004C332D"/>
    <w:rsid w:val="004E3D60"/>
    <w:rsid w:val="004E792C"/>
    <w:rsid w:val="004F2DE9"/>
    <w:rsid w:val="004F32A1"/>
    <w:rsid w:val="004F7895"/>
    <w:rsid w:val="00515F8A"/>
    <w:rsid w:val="00521AB6"/>
    <w:rsid w:val="0053375A"/>
    <w:rsid w:val="00533E73"/>
    <w:rsid w:val="00545DF5"/>
    <w:rsid w:val="00562045"/>
    <w:rsid w:val="00563570"/>
    <w:rsid w:val="00563A07"/>
    <w:rsid w:val="0058069B"/>
    <w:rsid w:val="005845D3"/>
    <w:rsid w:val="00585312"/>
    <w:rsid w:val="00591D2E"/>
    <w:rsid w:val="0059312E"/>
    <w:rsid w:val="005A7A4C"/>
    <w:rsid w:val="005B48C9"/>
    <w:rsid w:val="005C44EA"/>
    <w:rsid w:val="005D0A3F"/>
    <w:rsid w:val="005E0E6A"/>
    <w:rsid w:val="005E3FE6"/>
    <w:rsid w:val="006156D8"/>
    <w:rsid w:val="00615837"/>
    <w:rsid w:val="00623EA5"/>
    <w:rsid w:val="0062566F"/>
    <w:rsid w:val="0064054E"/>
    <w:rsid w:val="00641448"/>
    <w:rsid w:val="00643E2D"/>
    <w:rsid w:val="00664C1D"/>
    <w:rsid w:val="006716AA"/>
    <w:rsid w:val="0068752F"/>
    <w:rsid w:val="006922A0"/>
    <w:rsid w:val="006A07B1"/>
    <w:rsid w:val="006B0A01"/>
    <w:rsid w:val="006C0419"/>
    <w:rsid w:val="006C36E2"/>
    <w:rsid w:val="006D666A"/>
    <w:rsid w:val="006E13B6"/>
    <w:rsid w:val="006E3B4E"/>
    <w:rsid w:val="006F4900"/>
    <w:rsid w:val="00715815"/>
    <w:rsid w:val="00717FD1"/>
    <w:rsid w:val="00722C64"/>
    <w:rsid w:val="007300D7"/>
    <w:rsid w:val="00730A54"/>
    <w:rsid w:val="00743A5B"/>
    <w:rsid w:val="00746E8B"/>
    <w:rsid w:val="007563C9"/>
    <w:rsid w:val="0077285E"/>
    <w:rsid w:val="00785E28"/>
    <w:rsid w:val="00794C20"/>
    <w:rsid w:val="007A753C"/>
    <w:rsid w:val="007B6FCC"/>
    <w:rsid w:val="007B7774"/>
    <w:rsid w:val="007C2841"/>
    <w:rsid w:val="007D04C2"/>
    <w:rsid w:val="007D154E"/>
    <w:rsid w:val="007D45B9"/>
    <w:rsid w:val="007E2F17"/>
    <w:rsid w:val="007E70F9"/>
    <w:rsid w:val="00800951"/>
    <w:rsid w:val="00806E2C"/>
    <w:rsid w:val="00810652"/>
    <w:rsid w:val="008118A9"/>
    <w:rsid w:val="0081342A"/>
    <w:rsid w:val="00817E72"/>
    <w:rsid w:val="00824100"/>
    <w:rsid w:val="00825A03"/>
    <w:rsid w:val="00833491"/>
    <w:rsid w:val="00834E65"/>
    <w:rsid w:val="0084210C"/>
    <w:rsid w:val="00843904"/>
    <w:rsid w:val="00877B5B"/>
    <w:rsid w:val="0088610B"/>
    <w:rsid w:val="00887AFF"/>
    <w:rsid w:val="008A05CD"/>
    <w:rsid w:val="008A420A"/>
    <w:rsid w:val="008B0CCA"/>
    <w:rsid w:val="008B5E7D"/>
    <w:rsid w:val="008C6F05"/>
    <w:rsid w:val="008D3FE0"/>
    <w:rsid w:val="008E3355"/>
    <w:rsid w:val="008E4340"/>
    <w:rsid w:val="008E7E32"/>
    <w:rsid w:val="00901DBE"/>
    <w:rsid w:val="009064BB"/>
    <w:rsid w:val="009070D4"/>
    <w:rsid w:val="00910A89"/>
    <w:rsid w:val="00912D68"/>
    <w:rsid w:val="00923605"/>
    <w:rsid w:val="0094091C"/>
    <w:rsid w:val="009455CF"/>
    <w:rsid w:val="0095656D"/>
    <w:rsid w:val="009605BC"/>
    <w:rsid w:val="00984AFB"/>
    <w:rsid w:val="0098501D"/>
    <w:rsid w:val="00991237"/>
    <w:rsid w:val="00991E12"/>
    <w:rsid w:val="0099696B"/>
    <w:rsid w:val="0099724C"/>
    <w:rsid w:val="009A1C98"/>
    <w:rsid w:val="009B15CF"/>
    <w:rsid w:val="009B1AFA"/>
    <w:rsid w:val="009B2E7E"/>
    <w:rsid w:val="009C2B1B"/>
    <w:rsid w:val="009C5BD3"/>
    <w:rsid w:val="009C6345"/>
    <w:rsid w:val="009D36DA"/>
    <w:rsid w:val="009E680A"/>
    <w:rsid w:val="009F4B00"/>
    <w:rsid w:val="009F63DD"/>
    <w:rsid w:val="00A001F3"/>
    <w:rsid w:val="00A01CAB"/>
    <w:rsid w:val="00A04131"/>
    <w:rsid w:val="00A21984"/>
    <w:rsid w:val="00A21B8D"/>
    <w:rsid w:val="00A31E68"/>
    <w:rsid w:val="00A35842"/>
    <w:rsid w:val="00A40C98"/>
    <w:rsid w:val="00A62801"/>
    <w:rsid w:val="00A65B02"/>
    <w:rsid w:val="00A847C3"/>
    <w:rsid w:val="00A96FCE"/>
    <w:rsid w:val="00AA175D"/>
    <w:rsid w:val="00AA3BDF"/>
    <w:rsid w:val="00AA60C2"/>
    <w:rsid w:val="00AB394E"/>
    <w:rsid w:val="00AB485D"/>
    <w:rsid w:val="00AC35A1"/>
    <w:rsid w:val="00AC3794"/>
    <w:rsid w:val="00AE710F"/>
    <w:rsid w:val="00AF694F"/>
    <w:rsid w:val="00B159AC"/>
    <w:rsid w:val="00B16076"/>
    <w:rsid w:val="00B170F4"/>
    <w:rsid w:val="00B25A11"/>
    <w:rsid w:val="00B270DB"/>
    <w:rsid w:val="00B5268D"/>
    <w:rsid w:val="00B54D64"/>
    <w:rsid w:val="00B6042B"/>
    <w:rsid w:val="00B608C1"/>
    <w:rsid w:val="00B710F0"/>
    <w:rsid w:val="00B724C3"/>
    <w:rsid w:val="00B73CDD"/>
    <w:rsid w:val="00B81828"/>
    <w:rsid w:val="00B82F13"/>
    <w:rsid w:val="00B84E37"/>
    <w:rsid w:val="00B852E4"/>
    <w:rsid w:val="00B933B5"/>
    <w:rsid w:val="00BA0C61"/>
    <w:rsid w:val="00BB6CB7"/>
    <w:rsid w:val="00BE3E6F"/>
    <w:rsid w:val="00BE7BB4"/>
    <w:rsid w:val="00C04DEC"/>
    <w:rsid w:val="00C06F56"/>
    <w:rsid w:val="00C23E05"/>
    <w:rsid w:val="00C45087"/>
    <w:rsid w:val="00C465C5"/>
    <w:rsid w:val="00C46A4F"/>
    <w:rsid w:val="00C52ED4"/>
    <w:rsid w:val="00C577E7"/>
    <w:rsid w:val="00C73EF5"/>
    <w:rsid w:val="00C85F20"/>
    <w:rsid w:val="00C877E4"/>
    <w:rsid w:val="00C93CA7"/>
    <w:rsid w:val="00CA0A8F"/>
    <w:rsid w:val="00CA6239"/>
    <w:rsid w:val="00CB1689"/>
    <w:rsid w:val="00CB35DD"/>
    <w:rsid w:val="00CB7405"/>
    <w:rsid w:val="00CC1E93"/>
    <w:rsid w:val="00CC38D1"/>
    <w:rsid w:val="00CC74D0"/>
    <w:rsid w:val="00CD358A"/>
    <w:rsid w:val="00CF1E7A"/>
    <w:rsid w:val="00CF5002"/>
    <w:rsid w:val="00D12853"/>
    <w:rsid w:val="00D131E8"/>
    <w:rsid w:val="00D137BF"/>
    <w:rsid w:val="00D15BD9"/>
    <w:rsid w:val="00D17293"/>
    <w:rsid w:val="00D216C7"/>
    <w:rsid w:val="00D23E53"/>
    <w:rsid w:val="00D33C49"/>
    <w:rsid w:val="00D3633B"/>
    <w:rsid w:val="00D4242C"/>
    <w:rsid w:val="00D50BF5"/>
    <w:rsid w:val="00D60B28"/>
    <w:rsid w:val="00D74694"/>
    <w:rsid w:val="00D77EDC"/>
    <w:rsid w:val="00D84B6B"/>
    <w:rsid w:val="00D902BF"/>
    <w:rsid w:val="00D946DF"/>
    <w:rsid w:val="00DB48CD"/>
    <w:rsid w:val="00DC0CE7"/>
    <w:rsid w:val="00DC3CA3"/>
    <w:rsid w:val="00DC466C"/>
    <w:rsid w:val="00DC7730"/>
    <w:rsid w:val="00DF20B1"/>
    <w:rsid w:val="00E00C07"/>
    <w:rsid w:val="00E13517"/>
    <w:rsid w:val="00E15EB3"/>
    <w:rsid w:val="00E57275"/>
    <w:rsid w:val="00E603D4"/>
    <w:rsid w:val="00E7443B"/>
    <w:rsid w:val="00E74520"/>
    <w:rsid w:val="00E7511C"/>
    <w:rsid w:val="00E8778A"/>
    <w:rsid w:val="00EB0D15"/>
    <w:rsid w:val="00EB26D5"/>
    <w:rsid w:val="00EB4E3B"/>
    <w:rsid w:val="00EC1019"/>
    <w:rsid w:val="00ED1FA6"/>
    <w:rsid w:val="00EE391E"/>
    <w:rsid w:val="00EF7C45"/>
    <w:rsid w:val="00F27640"/>
    <w:rsid w:val="00F33742"/>
    <w:rsid w:val="00F37538"/>
    <w:rsid w:val="00F55090"/>
    <w:rsid w:val="00F671CC"/>
    <w:rsid w:val="00F71BCF"/>
    <w:rsid w:val="00F72764"/>
    <w:rsid w:val="00F905A9"/>
    <w:rsid w:val="00F91144"/>
    <w:rsid w:val="00F945BC"/>
    <w:rsid w:val="00F95256"/>
    <w:rsid w:val="00FA06FD"/>
    <w:rsid w:val="00FA53C1"/>
    <w:rsid w:val="00FA58E4"/>
    <w:rsid w:val="00FB0504"/>
    <w:rsid w:val="00FB18A9"/>
    <w:rsid w:val="00FC09FE"/>
    <w:rsid w:val="00FE01A3"/>
    <w:rsid w:val="00FE772C"/>
    <w:rsid w:val="00FF0496"/>
    <w:rsid w:val="00FF1C11"/>
    <w:rsid w:val="00FF226A"/>
    <w:rsid w:val="00FF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rules v:ext="edit">
        <o:r id="V:Rule1" type="connector" idref="#AutoShape 10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6D8"/>
    <w:pPr>
      <w:spacing w:after="0" w:line="240" w:lineRule="auto"/>
    </w:pPr>
    <w:rPr>
      <w:rFonts w:ascii="Calibri" w:eastAsia="Calibri" w:hAnsi="Calibri" w:cs="Times New Roman"/>
    </w:rPr>
  </w:style>
  <w:style w:type="paragraph" w:styleId="ListParagraph">
    <w:name w:val="List Paragraph"/>
    <w:basedOn w:val="Normal"/>
    <w:uiPriority w:val="34"/>
    <w:qFormat/>
    <w:rsid w:val="00ED1FA6"/>
    <w:pPr>
      <w:ind w:left="720"/>
      <w:contextualSpacing/>
    </w:pPr>
  </w:style>
  <w:style w:type="paragraph" w:styleId="FootnoteText">
    <w:name w:val="footnote text"/>
    <w:basedOn w:val="Normal"/>
    <w:link w:val="FootnoteTextChar"/>
    <w:uiPriority w:val="99"/>
    <w:semiHidden/>
    <w:unhideWhenUsed/>
    <w:rsid w:val="00AC35A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C35A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C35A1"/>
    <w:rPr>
      <w:vertAlign w:val="superscript"/>
    </w:rPr>
  </w:style>
  <w:style w:type="paragraph" w:styleId="BalloonText">
    <w:name w:val="Balloon Text"/>
    <w:basedOn w:val="Normal"/>
    <w:link w:val="BalloonTextChar"/>
    <w:uiPriority w:val="99"/>
    <w:semiHidden/>
    <w:unhideWhenUsed/>
    <w:rsid w:val="00AC3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A1"/>
    <w:rPr>
      <w:rFonts w:ascii="Tahoma" w:hAnsi="Tahoma" w:cs="Tahoma"/>
      <w:sz w:val="16"/>
      <w:szCs w:val="16"/>
      <w:lang w:val="id-ID"/>
    </w:rPr>
  </w:style>
  <w:style w:type="character" w:customStyle="1" w:styleId="CharacterStyle1">
    <w:name w:val="Character Style 1"/>
    <w:uiPriority w:val="99"/>
    <w:rsid w:val="00877B5B"/>
    <w:rPr>
      <w:sz w:val="24"/>
      <w:szCs w:val="24"/>
    </w:rPr>
  </w:style>
  <w:style w:type="table" w:styleId="TableGrid">
    <w:name w:val="Table Grid"/>
    <w:basedOn w:val="TableNormal"/>
    <w:uiPriority w:val="59"/>
    <w:rsid w:val="00B159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E5FD5"/>
    <w:rPr>
      <w:color w:val="0000FF" w:themeColor="hyperlink"/>
      <w:u w:val="single"/>
    </w:rPr>
  </w:style>
  <w:style w:type="paragraph" w:styleId="Header">
    <w:name w:val="header"/>
    <w:basedOn w:val="Normal"/>
    <w:link w:val="HeaderChar"/>
    <w:uiPriority w:val="99"/>
    <w:semiHidden/>
    <w:unhideWhenUsed/>
    <w:rsid w:val="00F375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7538"/>
    <w:rPr>
      <w:lang w:val="id-ID"/>
    </w:rPr>
  </w:style>
  <w:style w:type="paragraph" w:styleId="Footer">
    <w:name w:val="footer"/>
    <w:basedOn w:val="Normal"/>
    <w:link w:val="FooterChar"/>
    <w:uiPriority w:val="99"/>
    <w:unhideWhenUsed/>
    <w:rsid w:val="00F37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538"/>
    <w:rPr>
      <w:lang w:val="id-ID"/>
    </w:rPr>
  </w:style>
  <w:style w:type="character" w:customStyle="1" w:styleId="deskripsi">
    <w:name w:val="deskripsi"/>
    <w:basedOn w:val="DefaultParagraphFont"/>
    <w:rsid w:val="00165F7F"/>
  </w:style>
  <w:style w:type="paragraph" w:styleId="BodyTextIndent2">
    <w:name w:val="Body Text Indent 2"/>
    <w:basedOn w:val="Normal"/>
    <w:link w:val="BodyTextIndent2Char"/>
    <w:uiPriority w:val="99"/>
    <w:semiHidden/>
    <w:unhideWhenUsed/>
    <w:rsid w:val="00B16076"/>
    <w:pPr>
      <w:spacing w:after="120" w:line="480" w:lineRule="auto"/>
      <w:ind w:left="360"/>
    </w:pPr>
  </w:style>
  <w:style w:type="character" w:customStyle="1" w:styleId="BodyTextIndent2Char">
    <w:name w:val="Body Text Indent 2 Char"/>
    <w:basedOn w:val="DefaultParagraphFont"/>
    <w:link w:val="BodyTextIndent2"/>
    <w:uiPriority w:val="99"/>
    <w:semiHidden/>
    <w:rsid w:val="00B160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isma_haddade@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84C05-2DC1-43B2-9524-7D77E772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5202</Words>
  <Characters>29655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2017-07-18T08:08:00Z</cp:lastPrinted>
  <dcterms:created xsi:type="dcterms:W3CDTF">2015-08-19T17:21:00Z</dcterms:created>
  <dcterms:modified xsi:type="dcterms:W3CDTF">2017-07-18T08:09:00Z</dcterms:modified>
</cp:coreProperties>
</file>